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55" w:rsidRPr="006E5CCF" w:rsidRDefault="00BC5955" w:rsidP="00BC5955">
      <w:pPr>
        <w:jc w:val="center"/>
        <w:rPr>
          <w:b/>
          <w:sz w:val="24"/>
          <w:szCs w:val="24"/>
          <w:lang w:val="en-US"/>
        </w:rPr>
      </w:pPr>
      <w:r w:rsidRPr="006E5CCF">
        <w:rPr>
          <w:b/>
          <w:sz w:val="24"/>
          <w:szCs w:val="24"/>
          <w:lang w:val="en-US"/>
        </w:rPr>
        <w:t>RUSSIAN COMPANIES PRESENTED AT THE RUSSIAN NATIONAL EXPOSITION DURING IZMIR INTERNATIONAL FAIR 2017</w:t>
      </w:r>
    </w:p>
    <w:p w:rsidR="00BC5955" w:rsidRDefault="00BC5955" w:rsidP="00BC5955">
      <w:pPr>
        <w:jc w:val="center"/>
        <w:rPr>
          <w:sz w:val="24"/>
          <w:szCs w:val="24"/>
          <w:lang w:val="en-US"/>
        </w:rPr>
      </w:pPr>
    </w:p>
    <w:p w:rsidR="00BC5955" w:rsidRPr="006E5CCF" w:rsidRDefault="00BC5955" w:rsidP="00BC5955">
      <w:pPr>
        <w:jc w:val="center"/>
        <w:rPr>
          <w:sz w:val="24"/>
          <w:szCs w:val="24"/>
          <w:lang w:val="en-US"/>
        </w:rPr>
      </w:pP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VL Travel company (Travel services)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AgroStroyInvest</w:t>
      </w:r>
      <w:proofErr w:type="spellEnd"/>
      <w:r w:rsidRPr="006E5CCF">
        <w:rPr>
          <w:sz w:val="24"/>
          <w:szCs w:val="24"/>
          <w:lang w:val="en-US"/>
        </w:rPr>
        <w:t xml:space="preserve"> (Agriculture: Design and construction of greenhouses, livestock/breeding complexes, irrigation systems, refrigerated warehouses, fruit gardens turn-key project, automation of food production)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Special Economic Zone “ALABUGA”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Tula Region Development Corporation (Government of Tula Region)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Dagestan Development Corporation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SPECIAL ECONOMIC ZONES IN RUSSIA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Russian-Turkish Business Council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Russian Helicopters (Multipurpose helicopter manufacturer)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ROSHIMZASCHITA (KROHZ) (respiratory safety technology, design and manufacture of individual and collective breathing regenerative systems)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Geotek</w:t>
      </w:r>
      <w:proofErr w:type="spellEnd"/>
      <w:r w:rsidRPr="006E5CCF">
        <w:rPr>
          <w:sz w:val="24"/>
          <w:szCs w:val="24"/>
          <w:lang w:val="en-US"/>
        </w:rPr>
        <w:t xml:space="preserve"> (Innovation technologies in </w:t>
      </w:r>
      <w:proofErr w:type="spellStart"/>
      <w:r w:rsidRPr="006E5CCF">
        <w:rPr>
          <w:sz w:val="24"/>
          <w:szCs w:val="24"/>
          <w:lang w:val="en-US"/>
        </w:rPr>
        <w:t>geomonitoring</w:t>
      </w:r>
      <w:proofErr w:type="spellEnd"/>
      <w:r w:rsidRPr="006E5CCF">
        <w:rPr>
          <w:sz w:val="24"/>
          <w:szCs w:val="24"/>
          <w:lang w:val="en-US"/>
        </w:rPr>
        <w:t>, geodynamic safety, earthquake prediction and landslide processes. Automated Early Warning System for Dangerous Geological Processes)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D</w:t>
      </w:r>
      <w:r w:rsidRPr="006E5CCF">
        <w:rPr>
          <w:rFonts w:cs="Calibri"/>
          <w:sz w:val="24"/>
          <w:szCs w:val="24"/>
          <w:lang w:val="en-US"/>
        </w:rPr>
        <w:t>ö</w:t>
      </w:r>
      <w:r w:rsidRPr="006E5CCF">
        <w:rPr>
          <w:sz w:val="24"/>
          <w:szCs w:val="24"/>
          <w:lang w:val="en-US"/>
        </w:rPr>
        <w:t>cke</w:t>
      </w:r>
      <w:proofErr w:type="spellEnd"/>
      <w:r w:rsidRPr="006E5CCF">
        <w:rPr>
          <w:sz w:val="24"/>
          <w:szCs w:val="24"/>
          <w:lang w:val="en-US"/>
        </w:rPr>
        <w:t xml:space="preserve"> Group (Bitumen Shingles)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Donugol</w:t>
      </w:r>
      <w:proofErr w:type="spellEnd"/>
      <w:r w:rsidRPr="006E5CCF">
        <w:rPr>
          <w:sz w:val="24"/>
          <w:szCs w:val="24"/>
          <w:lang w:val="en-US"/>
        </w:rPr>
        <w:t xml:space="preserve"> (Coal Mining)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 xml:space="preserve">Kama Innovation Regional Industrial Cluster “INNOKAM” 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Mechanical Engineering Cluster of the Republic of Tatarstan (Design and engineering development; Production and repair of machine tooling, Production of automotive components and products for machine building; Design of automobiles; Metal processing; Wood processing; Plastics and compound materials processing; Software development; Production of materials for oil and gas extraction, oil and gas processing, petrochemical, energy industries)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 xml:space="preserve">INNOPOLIS Special Economic Zone 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Lipetsk Machine Tool Enterprise (Machine tool manufacturing)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Magnitogorsk Iron and Steel Works (MMK)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Modul LTD (manufacturing of protected steel constructions and armored glass)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 xml:space="preserve">MEMBRANIUM (manufacturing of nanostructured membrane </w:t>
      </w:r>
      <w:proofErr w:type="spellStart"/>
      <w:r w:rsidRPr="006E5CCF">
        <w:rPr>
          <w:sz w:val="24"/>
          <w:szCs w:val="24"/>
          <w:lang w:val="en-US"/>
        </w:rPr>
        <w:t>flatsheet</w:t>
      </w:r>
      <w:proofErr w:type="spellEnd"/>
      <w:r w:rsidRPr="006E5CCF">
        <w:rPr>
          <w:sz w:val="24"/>
          <w:szCs w:val="24"/>
          <w:lang w:val="en-US"/>
        </w:rPr>
        <w:t xml:space="preserve"> and membrane elements)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Novomet</w:t>
      </w:r>
      <w:proofErr w:type="spellEnd"/>
      <w:r w:rsidRPr="006E5CCF">
        <w:rPr>
          <w:sz w:val="24"/>
          <w:szCs w:val="24"/>
          <w:lang w:val="en-US"/>
        </w:rPr>
        <w:t xml:space="preserve"> (manufacturing of surface pumping systems, horizontal surface pumping systems, surface fluid pumping technologies, water-gas injection systems)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StavPritsep</w:t>
      </w:r>
      <w:proofErr w:type="spellEnd"/>
      <w:r w:rsidRPr="006E5CCF">
        <w:rPr>
          <w:sz w:val="24"/>
          <w:szCs w:val="24"/>
          <w:lang w:val="en-US"/>
        </w:rPr>
        <w:t xml:space="preserve"> (engineering design, development and production of trailers and semi-trailers for trucks)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 xml:space="preserve">NPP </w:t>
      </w:r>
      <w:proofErr w:type="spellStart"/>
      <w:r w:rsidRPr="006E5CCF">
        <w:rPr>
          <w:sz w:val="24"/>
          <w:szCs w:val="24"/>
          <w:lang w:val="en-US"/>
        </w:rPr>
        <w:t>Technofilter</w:t>
      </w:r>
      <w:proofErr w:type="spellEnd"/>
      <w:r w:rsidRPr="006E5CCF">
        <w:rPr>
          <w:sz w:val="24"/>
          <w:szCs w:val="24"/>
          <w:lang w:val="en-US"/>
        </w:rPr>
        <w:t xml:space="preserve"> (development and production of microfiltration membranes, filter elements and filtration systems for filtration of liquids and gases)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Tamansky</w:t>
      </w:r>
      <w:proofErr w:type="spellEnd"/>
      <w:r w:rsidRPr="006E5CCF">
        <w:rPr>
          <w:sz w:val="24"/>
          <w:szCs w:val="24"/>
          <w:lang w:val="en-US"/>
        </w:rPr>
        <w:t xml:space="preserve"> Ferry Terminal LLC (transport)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Forsage</w:t>
      </w:r>
      <w:bookmarkStart w:id="0" w:name="_GoBack"/>
      <w:bookmarkEnd w:id="0"/>
      <w:proofErr w:type="spellEnd"/>
      <w:r w:rsidRPr="006E5CCF">
        <w:rPr>
          <w:sz w:val="24"/>
          <w:szCs w:val="24"/>
          <w:lang w:val="en-US"/>
        </w:rPr>
        <w:t xml:space="preserve"> (technical fluids and oils)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Narzan</w:t>
      </w:r>
      <w:proofErr w:type="spellEnd"/>
      <w:r w:rsidRPr="006E5CCF">
        <w:rPr>
          <w:sz w:val="24"/>
          <w:szCs w:val="24"/>
          <w:lang w:val="en-US"/>
        </w:rPr>
        <w:t xml:space="preserve"> (Natural mineral water)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Meatec</w:t>
      </w:r>
      <w:proofErr w:type="spellEnd"/>
      <w:r w:rsidRPr="006E5CCF">
        <w:rPr>
          <w:sz w:val="24"/>
          <w:szCs w:val="24"/>
          <w:lang w:val="en-US"/>
        </w:rPr>
        <w:t xml:space="preserve"> (Metal-working machinery)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Modul LTD (Bank protection equipment, slanting constructions)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StekloExport</w:t>
      </w:r>
      <w:proofErr w:type="spellEnd"/>
      <w:r w:rsidRPr="006E5CCF">
        <w:rPr>
          <w:sz w:val="24"/>
          <w:szCs w:val="24"/>
          <w:lang w:val="en-US"/>
        </w:rPr>
        <w:t xml:space="preserve"> (design and manufacture of exclusive glass packaging)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GAZ Group (Russia's largest manufacturer of commercial motor vehicles)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Vershina</w:t>
      </w:r>
      <w:proofErr w:type="spellEnd"/>
      <w:r w:rsidRPr="006E5CCF">
        <w:rPr>
          <w:sz w:val="24"/>
          <w:szCs w:val="24"/>
          <w:lang w:val="en-US"/>
        </w:rPr>
        <w:t xml:space="preserve"> (Frozen </w:t>
      </w:r>
      <w:proofErr w:type="spellStart"/>
      <w:r w:rsidRPr="006E5CCF">
        <w:rPr>
          <w:sz w:val="24"/>
          <w:szCs w:val="24"/>
          <w:lang w:val="en-US"/>
        </w:rPr>
        <w:t>Ossetian</w:t>
      </w:r>
      <w:proofErr w:type="spellEnd"/>
      <w:r w:rsidRPr="006E5CCF">
        <w:rPr>
          <w:sz w:val="24"/>
          <w:szCs w:val="24"/>
          <w:lang w:val="en-US"/>
        </w:rPr>
        <w:t xml:space="preserve"> pies)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Sady</w:t>
      </w:r>
      <w:proofErr w:type="spellEnd"/>
      <w:r w:rsidRPr="006E5CCF">
        <w:rPr>
          <w:sz w:val="24"/>
          <w:szCs w:val="24"/>
          <w:lang w:val="en-US"/>
        </w:rPr>
        <w:t xml:space="preserve"> </w:t>
      </w:r>
      <w:proofErr w:type="spellStart"/>
      <w:r w:rsidRPr="006E5CCF">
        <w:rPr>
          <w:sz w:val="24"/>
          <w:szCs w:val="24"/>
          <w:lang w:val="en-US"/>
        </w:rPr>
        <w:t>Stavropolya</w:t>
      </w:r>
      <w:proofErr w:type="spellEnd"/>
      <w:r w:rsidRPr="006E5CCF">
        <w:rPr>
          <w:sz w:val="24"/>
          <w:szCs w:val="24"/>
          <w:lang w:val="en-US"/>
        </w:rPr>
        <w:t xml:space="preserve"> (</w:t>
      </w:r>
      <w:proofErr w:type="spellStart"/>
      <w:r w:rsidRPr="006E5CCF">
        <w:rPr>
          <w:sz w:val="24"/>
          <w:szCs w:val="24"/>
          <w:lang w:val="en-US"/>
        </w:rPr>
        <w:t>Fndustrial</w:t>
      </w:r>
      <w:proofErr w:type="spellEnd"/>
      <w:r w:rsidRPr="006E5CCF">
        <w:rPr>
          <w:sz w:val="24"/>
          <w:szCs w:val="24"/>
          <w:lang w:val="en-US"/>
        </w:rPr>
        <w:t xml:space="preserve"> fruit nursery) 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Standart</w:t>
      </w:r>
      <w:proofErr w:type="spellEnd"/>
      <w:r w:rsidRPr="006E5CCF">
        <w:rPr>
          <w:sz w:val="24"/>
          <w:szCs w:val="24"/>
          <w:lang w:val="en-US"/>
        </w:rPr>
        <w:t xml:space="preserve"> (Construction materials)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Slasti</w:t>
      </w:r>
      <w:proofErr w:type="spellEnd"/>
      <w:r w:rsidRPr="006E5CCF">
        <w:rPr>
          <w:sz w:val="24"/>
          <w:szCs w:val="24"/>
          <w:lang w:val="en-US"/>
        </w:rPr>
        <w:t xml:space="preserve"> (Confectionary)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Alseason</w:t>
      </w:r>
      <w:proofErr w:type="spellEnd"/>
      <w:r w:rsidRPr="006E5CCF">
        <w:rPr>
          <w:sz w:val="24"/>
          <w:szCs w:val="24"/>
          <w:lang w:val="en-US"/>
        </w:rPr>
        <w:t xml:space="preserve"> </w:t>
      </w:r>
      <w:proofErr w:type="spellStart"/>
      <w:r w:rsidRPr="006E5CCF">
        <w:rPr>
          <w:sz w:val="24"/>
          <w:szCs w:val="24"/>
          <w:lang w:val="en-US"/>
        </w:rPr>
        <w:t>Armkhi</w:t>
      </w:r>
      <w:proofErr w:type="spellEnd"/>
      <w:r w:rsidRPr="006E5CCF">
        <w:rPr>
          <w:sz w:val="24"/>
          <w:szCs w:val="24"/>
          <w:lang w:val="en-US"/>
        </w:rPr>
        <w:t xml:space="preserve"> Resort (Hotel)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lastRenderedPageBreak/>
        <w:t>Aviaservice</w:t>
      </w:r>
      <w:proofErr w:type="spellEnd"/>
      <w:r w:rsidRPr="006E5CCF">
        <w:rPr>
          <w:sz w:val="24"/>
          <w:szCs w:val="24"/>
          <w:lang w:val="en-US"/>
        </w:rPr>
        <w:t xml:space="preserve"> </w:t>
      </w:r>
      <w:proofErr w:type="spellStart"/>
      <w:r w:rsidRPr="006E5CCF">
        <w:rPr>
          <w:sz w:val="24"/>
          <w:szCs w:val="24"/>
          <w:lang w:val="en-US"/>
        </w:rPr>
        <w:t>Airpot</w:t>
      </w:r>
      <w:proofErr w:type="spellEnd"/>
      <w:r w:rsidRPr="006E5CCF">
        <w:rPr>
          <w:sz w:val="24"/>
          <w:szCs w:val="24"/>
          <w:lang w:val="en-US"/>
        </w:rPr>
        <w:t xml:space="preserve"> Voronezh (Airport)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Enercom</w:t>
      </w:r>
      <w:proofErr w:type="spellEnd"/>
      <w:r w:rsidRPr="006E5CCF">
        <w:rPr>
          <w:sz w:val="24"/>
          <w:szCs w:val="24"/>
          <w:lang w:val="en-US"/>
        </w:rPr>
        <w:t xml:space="preserve"> (Energy saving solutions manufacturer)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Zarya</w:t>
      </w:r>
      <w:proofErr w:type="spellEnd"/>
      <w:r w:rsidRPr="006E5CCF">
        <w:rPr>
          <w:sz w:val="24"/>
          <w:szCs w:val="24"/>
          <w:lang w:val="en-US"/>
        </w:rPr>
        <w:t xml:space="preserve"> (Lamb meat supplier)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Mastercom</w:t>
      </w:r>
      <w:proofErr w:type="spellEnd"/>
      <w:r w:rsidRPr="006E5CCF">
        <w:rPr>
          <w:sz w:val="24"/>
          <w:szCs w:val="24"/>
          <w:lang w:val="en-US"/>
        </w:rPr>
        <w:t xml:space="preserve"> (Construction)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Naberezhnye</w:t>
      </w:r>
      <w:proofErr w:type="spellEnd"/>
      <w:r w:rsidRPr="006E5CCF">
        <w:rPr>
          <w:sz w:val="24"/>
          <w:szCs w:val="24"/>
          <w:lang w:val="en-US"/>
        </w:rPr>
        <w:t xml:space="preserve"> </w:t>
      </w:r>
      <w:proofErr w:type="spellStart"/>
      <w:r w:rsidRPr="006E5CCF">
        <w:rPr>
          <w:sz w:val="24"/>
          <w:szCs w:val="24"/>
          <w:lang w:val="en-US"/>
        </w:rPr>
        <w:t>Chelny</w:t>
      </w:r>
      <w:proofErr w:type="spellEnd"/>
      <w:r w:rsidRPr="006E5CCF">
        <w:rPr>
          <w:sz w:val="24"/>
          <w:szCs w:val="24"/>
          <w:lang w:val="en-US"/>
        </w:rPr>
        <w:t xml:space="preserve"> Crane Plant (Crane manufacturer)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Korib</w:t>
      </w:r>
      <w:proofErr w:type="spellEnd"/>
      <w:r w:rsidRPr="006E5CCF">
        <w:rPr>
          <w:sz w:val="24"/>
          <w:szCs w:val="24"/>
          <w:lang w:val="en-US"/>
        </w:rPr>
        <w:t xml:space="preserve"> Group (Sale of cars and spare parts)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 xml:space="preserve">Industrial Park </w:t>
      </w:r>
      <w:proofErr w:type="spellStart"/>
      <w:r w:rsidRPr="006E5CCF">
        <w:rPr>
          <w:sz w:val="24"/>
          <w:szCs w:val="24"/>
          <w:lang w:val="en-US"/>
        </w:rPr>
        <w:t>Chelny</w:t>
      </w:r>
      <w:proofErr w:type="spellEnd"/>
      <w:r w:rsidRPr="006E5CCF">
        <w:rPr>
          <w:sz w:val="24"/>
          <w:szCs w:val="24"/>
          <w:lang w:val="en-US"/>
        </w:rPr>
        <w:t xml:space="preserve"> 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6E5CCF">
        <w:rPr>
          <w:sz w:val="24"/>
          <w:szCs w:val="24"/>
          <w:lang w:val="en-US"/>
        </w:rPr>
        <w:t>Break Mechanisms Plant (Break devices manufacturer)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Metallurg</w:t>
      </w:r>
      <w:proofErr w:type="spellEnd"/>
      <w:r w:rsidRPr="006E5CCF">
        <w:rPr>
          <w:sz w:val="24"/>
          <w:szCs w:val="24"/>
          <w:lang w:val="en-US"/>
        </w:rPr>
        <w:t xml:space="preserve"> (Spare parts for trucks and trailers manufacturer)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Endaxi</w:t>
      </w:r>
      <w:proofErr w:type="spellEnd"/>
      <w:r w:rsidRPr="006E5CCF">
        <w:rPr>
          <w:sz w:val="24"/>
          <w:szCs w:val="24"/>
          <w:lang w:val="en-US"/>
        </w:rPr>
        <w:t xml:space="preserve"> (Wheat production)</w:t>
      </w:r>
    </w:p>
    <w:p w:rsidR="00BC5955" w:rsidRPr="006E5CCF" w:rsidRDefault="00BC5955" w:rsidP="00BC5955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E5CCF">
        <w:rPr>
          <w:sz w:val="24"/>
          <w:szCs w:val="24"/>
          <w:lang w:val="en-US"/>
        </w:rPr>
        <w:t>Akrilan</w:t>
      </w:r>
      <w:proofErr w:type="spellEnd"/>
      <w:r w:rsidRPr="006E5CCF">
        <w:rPr>
          <w:sz w:val="24"/>
          <w:szCs w:val="24"/>
          <w:lang w:val="en-US"/>
        </w:rPr>
        <w:t xml:space="preserve"> Ltd. (Waterborne polymer </w:t>
      </w:r>
    </w:p>
    <w:p w:rsidR="00BC5955" w:rsidRPr="00715922" w:rsidRDefault="00BC5955" w:rsidP="00BC5955">
      <w:pPr>
        <w:pStyle w:val="GvdeMetni2"/>
        <w:tabs>
          <w:tab w:val="left" w:pos="4536"/>
        </w:tabs>
        <w:jc w:val="both"/>
        <w:rPr>
          <w:rFonts w:ascii="Arial" w:hAnsi="Arial" w:cs="Arial"/>
          <w:szCs w:val="24"/>
          <w:lang w:val="tr-TR"/>
        </w:rPr>
      </w:pPr>
    </w:p>
    <w:p w:rsidR="00A1573E" w:rsidRDefault="00A1573E"/>
    <w:sectPr w:rsidR="00A1573E" w:rsidSect="003F179C">
      <w:pgSz w:w="11906" w:h="16838"/>
      <w:pgMar w:top="284" w:right="1416" w:bottom="249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80C"/>
    <w:multiLevelType w:val="hybridMultilevel"/>
    <w:tmpl w:val="753E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55"/>
    <w:rsid w:val="0077087C"/>
    <w:rsid w:val="00A1573E"/>
    <w:rsid w:val="00B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49889-FE64-4083-956A-FD9720E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5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BC5955"/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BC5955"/>
    <w:rPr>
      <w:rFonts w:ascii="Times New Roman" w:eastAsia="Times New Roman" w:hAnsi="Times New Roman" w:cs="Times New Roman"/>
      <w:sz w:val="24"/>
      <w:szCs w:val="20"/>
      <w:lang w:val="en-AU" w:eastAsia="ja-JP"/>
    </w:rPr>
  </w:style>
  <w:style w:type="paragraph" w:styleId="ListeParagraf">
    <w:name w:val="List Paragraph"/>
    <w:basedOn w:val="Normal"/>
    <w:uiPriority w:val="34"/>
    <w:qFormat/>
    <w:rsid w:val="00BC5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ataberk</dc:creator>
  <cp:lastModifiedBy>Burc Demir</cp:lastModifiedBy>
  <cp:revision>2</cp:revision>
  <dcterms:created xsi:type="dcterms:W3CDTF">2017-08-15T13:39:00Z</dcterms:created>
  <dcterms:modified xsi:type="dcterms:W3CDTF">2017-08-15T13:39:00Z</dcterms:modified>
</cp:coreProperties>
</file>