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6A" w:rsidRDefault="00D5356A" w:rsidP="00D5356A">
      <w:pPr>
        <w:jc w:val="both"/>
        <w:outlineLvl w:val="0"/>
        <w:rPr>
          <w:b/>
        </w:rPr>
      </w:pPr>
      <w:bookmarkStart w:id="0" w:name="_GoBack"/>
      <w:bookmarkEnd w:id="0"/>
      <w:r>
        <w:rPr>
          <w:b/>
        </w:rPr>
        <w:t>EK -6</w:t>
      </w:r>
    </w:p>
    <w:p w:rsidR="00D5356A" w:rsidRDefault="00D5356A" w:rsidP="00D5356A">
      <w:pPr>
        <w:jc w:val="both"/>
        <w:rPr>
          <w:b/>
        </w:rPr>
      </w:pPr>
    </w:p>
    <w:p w:rsidR="00D5356A" w:rsidRDefault="00D5356A" w:rsidP="00D5356A">
      <w:pPr>
        <w:jc w:val="center"/>
        <w:rPr>
          <w:b/>
        </w:rPr>
      </w:pPr>
      <w:r>
        <w:rPr>
          <w:b/>
        </w:rPr>
        <w:t xml:space="preserve">ASKIYA ALMAYA / OTONOM TARİFE KONTENJANI AÇILMASINA İLİŞKİN İTİRAZ FORMU </w:t>
      </w:r>
      <w:r w:rsidRPr="008D17AD">
        <w:t>(</w:t>
      </w:r>
      <w:r>
        <w:t>Talebe uygun olan seçilir)</w:t>
      </w:r>
    </w:p>
    <w:p w:rsidR="00D5356A" w:rsidRDefault="00D5356A" w:rsidP="00D5356A">
      <w:pPr>
        <w:jc w:val="both"/>
        <w:rPr>
          <w:b/>
        </w:rPr>
      </w:pPr>
    </w:p>
    <w:p w:rsidR="00D5356A" w:rsidRDefault="00D5356A" w:rsidP="00D5356A">
      <w:pPr>
        <w:jc w:val="center"/>
        <w:outlineLvl w:val="0"/>
      </w:pPr>
      <w:r w:rsidRPr="00447E3F">
        <w:t>Kısım I</w:t>
      </w:r>
    </w:p>
    <w:p w:rsidR="00D5356A" w:rsidRPr="00447E3F" w:rsidRDefault="00D5356A" w:rsidP="00D5356A">
      <w:pPr>
        <w:jc w:val="center"/>
        <w:outlineLvl w:val="0"/>
      </w:pPr>
    </w:p>
    <w:p w:rsidR="00D5356A" w:rsidRPr="00447E3F" w:rsidRDefault="00D5356A" w:rsidP="00D5356A">
      <w:pPr>
        <w:spacing w:line="480" w:lineRule="auto"/>
        <w:jc w:val="both"/>
      </w:pPr>
      <w:r>
        <w:t>1. Talep</w:t>
      </w:r>
      <w:r w:rsidRPr="00447E3F">
        <w:t xml:space="preserve"> No: </w:t>
      </w:r>
    </w:p>
    <w:p w:rsidR="00D5356A" w:rsidRDefault="00D5356A" w:rsidP="00D5356A">
      <w:pPr>
        <w:spacing w:line="480" w:lineRule="auto"/>
      </w:pPr>
      <w:r>
        <w:t>2. Tarife Pozisyonu:</w:t>
      </w:r>
    </w:p>
    <w:p w:rsidR="00D5356A" w:rsidRDefault="00D5356A" w:rsidP="00D5356A">
      <w:pPr>
        <w:spacing w:line="480" w:lineRule="auto"/>
      </w:pPr>
      <w:r>
        <w:t>3. Talep konusu ürüne ilişkin uygun ürün tanımı:</w:t>
      </w:r>
    </w:p>
    <w:p w:rsidR="00D5356A" w:rsidRPr="00447E3F" w:rsidRDefault="00D5356A" w:rsidP="00D5356A">
      <w:pPr>
        <w:spacing w:line="480" w:lineRule="auto"/>
        <w:jc w:val="both"/>
      </w:pPr>
      <w:r w:rsidRPr="00447E3F">
        <w:t xml:space="preserve">4. </w:t>
      </w:r>
      <w:r>
        <w:t xml:space="preserve">Sıra No: </w:t>
      </w:r>
    </w:p>
    <w:p w:rsidR="00D5356A" w:rsidRPr="00447E3F" w:rsidRDefault="00D5356A" w:rsidP="00D5356A">
      <w:pPr>
        <w:spacing w:line="480" w:lineRule="auto"/>
        <w:ind w:left="708"/>
        <w:jc w:val="both"/>
      </w:pPr>
      <w:r>
        <w:t xml:space="preserve">    □ </w:t>
      </w:r>
      <w:r w:rsidRPr="00447E3F">
        <w:t>Ürün(ler) AB ve Türkiye’de hâlihazırda üretili</w:t>
      </w:r>
      <w:r>
        <w:t>p piyasa arz ediliyor.</w:t>
      </w:r>
    </w:p>
    <w:p w:rsidR="00D5356A" w:rsidRDefault="00D5356A" w:rsidP="00D5356A">
      <w:pPr>
        <w:spacing w:line="480" w:lineRule="auto"/>
        <w:ind w:left="708"/>
        <w:jc w:val="both"/>
      </w:pPr>
      <w:r>
        <w:t xml:space="preserve">    □ Eşdeğer veya ikame ürün(ler)</w:t>
      </w:r>
      <w:r w:rsidRPr="00447E3F">
        <w:t xml:space="preserve"> hâlihazırda üretili</w:t>
      </w:r>
      <w:r>
        <w:t>p piyasa arz ediliyor.</w:t>
      </w:r>
    </w:p>
    <w:p w:rsidR="00D5356A" w:rsidRPr="00E6602A" w:rsidRDefault="00D5356A" w:rsidP="00D5356A">
      <w:pPr>
        <w:spacing w:line="480" w:lineRule="auto"/>
        <w:ind w:left="708" w:firstLine="708"/>
        <w:jc w:val="both"/>
      </w:pPr>
      <w:r w:rsidRPr="00E6602A">
        <w:t>Açıklayıcı bilgi</w:t>
      </w:r>
      <w:r>
        <w:t xml:space="preserve"> (talep konusu ürünü hangi şekilde ikame edeceği)</w:t>
      </w:r>
    </w:p>
    <w:p w:rsidR="00D5356A" w:rsidRPr="00E6602A" w:rsidRDefault="00D5356A" w:rsidP="00D5356A">
      <w:pPr>
        <w:spacing w:line="480" w:lineRule="auto"/>
        <w:ind w:left="708"/>
        <w:jc w:val="both"/>
        <w:outlineLvl w:val="0"/>
      </w:pPr>
      <w:r>
        <w:rPr>
          <w:b/>
        </w:rPr>
        <w:tab/>
      </w:r>
      <w:r w:rsidRPr="00E6602A">
        <w:t>Eşdeğer/ikame ürüne ilişkin teknik bilgi/belgeler</w:t>
      </w:r>
    </w:p>
    <w:p w:rsidR="00D5356A" w:rsidRDefault="00D5356A" w:rsidP="00D5356A">
      <w:pPr>
        <w:spacing w:line="480" w:lineRule="auto"/>
        <w:ind w:left="708"/>
        <w:jc w:val="both"/>
      </w:pPr>
      <w:r>
        <w:t xml:space="preserve">    □ Diğer</w:t>
      </w:r>
    </w:p>
    <w:p w:rsidR="00D5356A" w:rsidRDefault="00D5356A" w:rsidP="00D5356A">
      <w:pPr>
        <w:spacing w:line="480" w:lineRule="auto"/>
        <w:jc w:val="both"/>
      </w:pPr>
      <w:r>
        <w:t>5. İtirazın içeriği:</w:t>
      </w:r>
    </w:p>
    <w:p w:rsidR="00D5356A" w:rsidRDefault="00D5356A" w:rsidP="00D5356A">
      <w:pPr>
        <w:ind w:left="708"/>
        <w:jc w:val="both"/>
      </w:pPr>
      <w:r>
        <w:t xml:space="preserve">   Tarife kontenjanına çevrilmesi:</w:t>
      </w:r>
    </w:p>
    <w:p w:rsidR="00D5356A" w:rsidRPr="00E6602A" w:rsidRDefault="00D5356A" w:rsidP="00D5356A">
      <w:pPr>
        <w:ind w:left="708"/>
        <w:jc w:val="both"/>
      </w:pPr>
      <w:r>
        <w:t xml:space="preserve">   Önerilen tarife kontenjanı miktarı: </w:t>
      </w:r>
    </w:p>
    <w:p w:rsidR="00D5356A" w:rsidRDefault="00D5356A" w:rsidP="00D5356A">
      <w:pPr>
        <w:ind w:left="708"/>
        <w:jc w:val="both"/>
        <w:rPr>
          <w:b/>
        </w:rPr>
      </w:pPr>
    </w:p>
    <w:p w:rsidR="00D5356A" w:rsidRDefault="00D5356A" w:rsidP="00D5356A">
      <w:pPr>
        <w:ind w:left="708"/>
        <w:jc w:val="both"/>
      </w:pPr>
      <w:r>
        <w:t xml:space="preserve">   </w:t>
      </w:r>
      <w:r w:rsidRPr="00E6602A">
        <w:t>Kısmi askıya almaya çevrilmesi</w:t>
      </w:r>
      <w:r>
        <w:t>:</w:t>
      </w:r>
    </w:p>
    <w:p w:rsidR="00D5356A" w:rsidRPr="00E6602A" w:rsidRDefault="00D5356A" w:rsidP="00D5356A">
      <w:pPr>
        <w:ind w:left="708"/>
        <w:jc w:val="both"/>
      </w:pPr>
      <w:r>
        <w:t xml:space="preserve">   Önerilen gümrük vergisi oranı:</w:t>
      </w:r>
    </w:p>
    <w:p w:rsidR="00D5356A" w:rsidRDefault="00D5356A" w:rsidP="00D5356A">
      <w:pPr>
        <w:ind w:left="708"/>
        <w:jc w:val="both"/>
        <w:rPr>
          <w:b/>
        </w:rPr>
      </w:pPr>
    </w:p>
    <w:p w:rsidR="00D5356A" w:rsidRDefault="00D5356A" w:rsidP="00D5356A">
      <w:pPr>
        <w:ind w:left="708"/>
        <w:jc w:val="both"/>
      </w:pPr>
      <w:r>
        <w:t xml:space="preserve">   </w:t>
      </w:r>
      <w:r w:rsidRPr="00E6602A">
        <w:t>Diğer</w:t>
      </w:r>
      <w:r>
        <w:t xml:space="preserve">: </w:t>
      </w:r>
    </w:p>
    <w:p w:rsidR="00D5356A" w:rsidRPr="00E6602A" w:rsidRDefault="00D5356A" w:rsidP="00D5356A">
      <w:pPr>
        <w:jc w:val="both"/>
      </w:pPr>
    </w:p>
    <w:p w:rsidR="00D5356A" w:rsidRDefault="00D5356A" w:rsidP="00D5356A">
      <w:pPr>
        <w:spacing w:line="480" w:lineRule="auto"/>
        <w:jc w:val="both"/>
      </w:pPr>
      <w:r w:rsidRPr="00E6602A">
        <w:t>6.</w:t>
      </w:r>
      <w:r>
        <w:t xml:space="preserve"> İtiraz konusu ürünün aynısının, eşdeğerinin veya ikamesinin AB veya Türkiye’de yerleşik üreticisi: </w:t>
      </w:r>
    </w:p>
    <w:p w:rsidR="00D5356A" w:rsidRDefault="00D5356A" w:rsidP="00D5356A">
      <w:pPr>
        <w:spacing w:line="480" w:lineRule="auto"/>
        <w:ind w:left="708"/>
        <w:jc w:val="both"/>
      </w:pPr>
      <w:r>
        <w:t xml:space="preserve">Firma Adı: </w:t>
      </w:r>
    </w:p>
    <w:p w:rsidR="00D5356A" w:rsidRDefault="00D5356A" w:rsidP="00D5356A">
      <w:pPr>
        <w:spacing w:line="480" w:lineRule="auto"/>
        <w:ind w:left="708"/>
        <w:jc w:val="both"/>
      </w:pPr>
      <w:r>
        <w:t xml:space="preserve">Firma Yetkilisi: </w:t>
      </w:r>
    </w:p>
    <w:p w:rsidR="00D5356A" w:rsidRDefault="00D5356A" w:rsidP="00D5356A">
      <w:pPr>
        <w:spacing w:line="480" w:lineRule="auto"/>
        <w:ind w:left="708"/>
        <w:jc w:val="both"/>
      </w:pPr>
      <w:r>
        <w:t>Adres:</w:t>
      </w:r>
    </w:p>
    <w:p w:rsidR="00D5356A" w:rsidRDefault="00D5356A" w:rsidP="00D5356A">
      <w:pPr>
        <w:spacing w:line="480" w:lineRule="auto"/>
        <w:ind w:left="708"/>
        <w:jc w:val="both"/>
      </w:pPr>
      <w:r>
        <w:t xml:space="preserve">Telefon/Faks: </w:t>
      </w:r>
    </w:p>
    <w:p w:rsidR="00D5356A" w:rsidRDefault="00D5356A" w:rsidP="00D5356A">
      <w:pPr>
        <w:spacing w:line="480" w:lineRule="auto"/>
        <w:ind w:left="708"/>
        <w:jc w:val="both"/>
      </w:pPr>
      <w:r>
        <w:t xml:space="preserve">E-posta: </w:t>
      </w:r>
    </w:p>
    <w:p w:rsidR="00D5356A" w:rsidRDefault="00D5356A" w:rsidP="00D5356A">
      <w:pPr>
        <w:spacing w:line="480" w:lineRule="auto"/>
        <w:ind w:left="708"/>
        <w:jc w:val="both"/>
      </w:pPr>
      <w:r>
        <w:t xml:space="preserve">Ürünün ticari adı: </w:t>
      </w:r>
    </w:p>
    <w:p w:rsidR="00D5356A" w:rsidRDefault="00D5356A" w:rsidP="00D5356A">
      <w:pPr>
        <w:jc w:val="center"/>
        <w:rPr>
          <w:b/>
        </w:rPr>
      </w:pPr>
    </w:p>
    <w:p w:rsidR="00D5356A" w:rsidRDefault="00D5356A" w:rsidP="00D5356A">
      <w:pPr>
        <w:jc w:val="center"/>
        <w:rPr>
          <w:b/>
        </w:rPr>
      </w:pPr>
      <w:r>
        <w:rPr>
          <w:b/>
        </w:rPr>
        <w:t xml:space="preserve">ASKIYA ALMAYA / OTONOM TARİFE KONTENJANI AÇILMASINA İLİŞKİN İTİRAZ FORMU </w:t>
      </w:r>
      <w:r w:rsidRPr="008D17AD">
        <w:t>(</w:t>
      </w:r>
      <w:r>
        <w:t>Talebe uygun olan seçilir)</w:t>
      </w:r>
    </w:p>
    <w:p w:rsidR="00D5356A" w:rsidRDefault="00D5356A" w:rsidP="00D5356A">
      <w:pPr>
        <w:jc w:val="both"/>
        <w:rPr>
          <w:b/>
        </w:rPr>
      </w:pPr>
    </w:p>
    <w:p w:rsidR="00D5356A" w:rsidRPr="00447E3F" w:rsidRDefault="00D5356A" w:rsidP="00D5356A">
      <w:pPr>
        <w:jc w:val="center"/>
        <w:outlineLvl w:val="0"/>
      </w:pPr>
      <w:r w:rsidRPr="00447E3F">
        <w:t>Kısım I</w:t>
      </w:r>
      <w:r>
        <w:t>I</w:t>
      </w:r>
    </w:p>
    <w:p w:rsidR="00D5356A" w:rsidRPr="00E6602A" w:rsidRDefault="00D5356A" w:rsidP="00D5356A">
      <w:pPr>
        <w:spacing w:line="480" w:lineRule="auto"/>
        <w:jc w:val="both"/>
      </w:pPr>
    </w:p>
    <w:p w:rsidR="00D5356A" w:rsidRPr="00E6602A" w:rsidRDefault="00D5356A" w:rsidP="00D5356A">
      <w:pPr>
        <w:spacing w:line="480" w:lineRule="auto"/>
        <w:jc w:val="both"/>
      </w:pPr>
      <w:r>
        <w:t>7. Üretim kapasitesi (Piyasa arz edilmeye hazır, sözleşmeye bağlanmamış kapasite):</w:t>
      </w:r>
    </w:p>
    <w:p w:rsidR="00D5356A" w:rsidRPr="00E6602A" w:rsidRDefault="00D5356A" w:rsidP="00D5356A">
      <w:pPr>
        <w:spacing w:line="480" w:lineRule="auto"/>
        <w:ind w:left="708"/>
        <w:jc w:val="both"/>
      </w:pPr>
      <w:r>
        <w:t xml:space="preserve">Mevcut: </w:t>
      </w:r>
    </w:p>
    <w:p w:rsidR="00D5356A" w:rsidRPr="00E6602A" w:rsidRDefault="00D5356A" w:rsidP="00D5356A">
      <w:pPr>
        <w:spacing w:line="480" w:lineRule="auto"/>
        <w:ind w:left="708"/>
        <w:jc w:val="both"/>
      </w:pPr>
      <w:r>
        <w:t xml:space="preserve">Gelecek altı ay içerisinde: </w:t>
      </w:r>
    </w:p>
    <w:p w:rsidR="00907995" w:rsidRDefault="00907995"/>
    <w:sectPr w:rsidR="00907995" w:rsidSect="009079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83" w:rsidRDefault="00F25283" w:rsidP="00D5356A">
      <w:r>
        <w:separator/>
      </w:r>
    </w:p>
  </w:endnote>
  <w:endnote w:type="continuationSeparator" w:id="0">
    <w:p w:rsidR="00F25283" w:rsidRDefault="00F25283" w:rsidP="00D5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29832"/>
      <w:docPartObj>
        <w:docPartGallery w:val="Page Numbers (Bottom of Page)"/>
        <w:docPartUnique/>
      </w:docPartObj>
    </w:sdtPr>
    <w:sdtEndPr/>
    <w:sdtContent>
      <w:p w:rsidR="00D5356A" w:rsidRDefault="00F75BB6" w:rsidP="00D535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D5356A">
          <w:t>/2</w:t>
        </w:r>
      </w:p>
    </w:sdtContent>
  </w:sdt>
  <w:p w:rsidR="00D5356A" w:rsidRDefault="00D53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83" w:rsidRDefault="00F25283" w:rsidP="00D5356A">
      <w:r>
        <w:separator/>
      </w:r>
    </w:p>
  </w:footnote>
  <w:footnote w:type="continuationSeparator" w:id="0">
    <w:p w:rsidR="00F25283" w:rsidRDefault="00F25283" w:rsidP="00D5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6A"/>
    <w:rsid w:val="00907995"/>
    <w:rsid w:val="00D5356A"/>
    <w:rsid w:val="00F25283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535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35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35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356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535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35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35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356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bim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İLHAN</dc:creator>
  <cp:lastModifiedBy>Bekir Sıddık KIZMAZ</cp:lastModifiedBy>
  <cp:revision>2</cp:revision>
  <dcterms:created xsi:type="dcterms:W3CDTF">2015-02-11T09:07:00Z</dcterms:created>
  <dcterms:modified xsi:type="dcterms:W3CDTF">2015-02-11T09:07:00Z</dcterms:modified>
</cp:coreProperties>
</file>