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B6" w:rsidRPr="00DF17B6" w:rsidRDefault="00DF17B6" w:rsidP="005B3ECA">
      <w:pPr>
        <w:pStyle w:val="Balk1"/>
        <w:spacing w:before="0"/>
        <w:ind w:left="142"/>
        <w:rPr>
          <w:rStyle w:val="GlVurgulama"/>
          <w:color w:val="auto"/>
        </w:rPr>
      </w:pPr>
      <w:bookmarkStart w:id="0" w:name="_GoBack"/>
      <w:bookmarkEnd w:id="0"/>
    </w:p>
    <w:p w:rsidR="00E96CE6" w:rsidRPr="00EB05A1" w:rsidRDefault="00E96CE6" w:rsidP="005B3ECA">
      <w:pPr>
        <w:pStyle w:val="KonuBal"/>
        <w:spacing w:after="0" w:line="276" w:lineRule="auto"/>
        <w:rPr>
          <w:rFonts w:ascii="Arial" w:hAnsi="Arial" w:cs="Arial"/>
          <w:b/>
          <w:bCs/>
          <w:i/>
          <w:iCs/>
          <w:color w:val="1F497D" w:themeColor="text2"/>
          <w:sz w:val="32"/>
          <w:szCs w:val="36"/>
        </w:rPr>
      </w:pPr>
      <w:r w:rsidRPr="00DF17B6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59B27A0" wp14:editId="0C4BFF6B">
            <wp:simplePos x="0" y="0"/>
            <wp:positionH relativeFrom="column">
              <wp:posOffset>-33655</wp:posOffset>
            </wp:positionH>
            <wp:positionV relativeFrom="paragraph">
              <wp:posOffset>245110</wp:posOffset>
            </wp:positionV>
            <wp:extent cx="1561465" cy="586740"/>
            <wp:effectExtent l="0" t="0" r="635" b="3810"/>
            <wp:wrapThrough wrapText="bothSides">
              <wp:wrapPolygon edited="0">
                <wp:start x="0" y="0"/>
                <wp:lineTo x="0" y="21039"/>
                <wp:lineTo x="21345" y="21039"/>
                <wp:lineTo x="213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5A1" w:rsidRPr="00EB05A1" w:rsidRDefault="00EB05A1" w:rsidP="005B3ECA">
      <w:pPr>
        <w:pStyle w:val="KonuBal"/>
        <w:spacing w:after="0" w:line="276" w:lineRule="auto"/>
        <w:rPr>
          <w:rFonts w:ascii="Arial" w:hAnsi="Arial" w:cs="Arial"/>
          <w:b/>
          <w:bCs/>
          <w:i/>
          <w:iCs/>
          <w:color w:val="1F497D" w:themeColor="text2"/>
          <w:sz w:val="32"/>
          <w:szCs w:val="36"/>
        </w:rPr>
      </w:pPr>
      <w:r w:rsidRPr="00EB05A1">
        <w:rPr>
          <w:rFonts w:ascii="Arial" w:hAnsi="Arial" w:cs="Arial"/>
          <w:bCs/>
          <w:i/>
          <w:iCs/>
          <w:color w:val="1F497D" w:themeColor="text2"/>
          <w:sz w:val="28"/>
          <w:szCs w:val="36"/>
        </w:rPr>
        <w:t>T.C. Cumhurbaşkanı Sn. Recep Tayyip Erdoğan ve İran İslam Cumhuriyeti Cumhurbaşkanı Sn. Hasan Ruhani’nin teşrifleriyle</w:t>
      </w:r>
      <w:r w:rsidRPr="00EB05A1">
        <w:rPr>
          <w:rFonts w:ascii="Arial" w:hAnsi="Arial" w:cs="Arial"/>
          <w:b/>
          <w:bCs/>
          <w:i/>
          <w:iCs/>
          <w:color w:val="1F497D" w:themeColor="text2"/>
          <w:sz w:val="28"/>
          <w:szCs w:val="36"/>
        </w:rPr>
        <w:t xml:space="preserve"> </w:t>
      </w:r>
    </w:p>
    <w:p w:rsidR="00305FB0" w:rsidRDefault="00305FB0" w:rsidP="005B3ECA">
      <w:pPr>
        <w:pStyle w:val="KonuBal"/>
        <w:spacing w:after="0" w:line="276" w:lineRule="auto"/>
        <w:rPr>
          <w:rFonts w:ascii="Arial" w:hAnsi="Arial" w:cs="Arial"/>
          <w:b/>
          <w:bCs/>
          <w:i/>
          <w:iCs/>
          <w:color w:val="1F497D" w:themeColor="text2"/>
          <w:sz w:val="36"/>
          <w:szCs w:val="36"/>
        </w:rPr>
      </w:pPr>
    </w:p>
    <w:p w:rsidR="00EB05A1" w:rsidRPr="00305FB0" w:rsidRDefault="00305FB0" w:rsidP="005B3ECA">
      <w:pPr>
        <w:pStyle w:val="KonuBal"/>
        <w:spacing w:after="0" w:line="276" w:lineRule="auto"/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  <w:t>Türkiye-İran İş Forumu</w:t>
      </w:r>
      <w:r w:rsidR="00EB05A1" w:rsidRPr="00305FB0">
        <w:rPr>
          <w:rFonts w:ascii="Arial" w:hAnsi="Arial" w:cs="Arial"/>
          <w:b/>
          <w:bCs/>
          <w:i/>
          <w:iCs/>
          <w:color w:val="1F497D" w:themeColor="text2"/>
          <w:sz w:val="32"/>
          <w:szCs w:val="32"/>
        </w:rPr>
        <w:t xml:space="preserve"> </w:t>
      </w:r>
    </w:p>
    <w:p w:rsidR="00DF17B6" w:rsidRPr="00DF17B6" w:rsidRDefault="00C53FDE" w:rsidP="005B3ECA">
      <w:pPr>
        <w:pStyle w:val="KonuBal"/>
        <w:spacing w:after="0" w:line="276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20 Aralık 2018 </w:t>
      </w:r>
      <w:r w:rsidR="00EB05A1">
        <w:rPr>
          <w:color w:val="1F497D" w:themeColor="text2"/>
          <w:sz w:val="28"/>
          <w:szCs w:val="28"/>
        </w:rPr>
        <w:t>–</w:t>
      </w:r>
      <w:r>
        <w:rPr>
          <w:color w:val="1F497D" w:themeColor="text2"/>
          <w:sz w:val="28"/>
          <w:szCs w:val="28"/>
        </w:rPr>
        <w:t xml:space="preserve"> </w:t>
      </w:r>
      <w:r w:rsidR="00EB05A1">
        <w:rPr>
          <w:color w:val="1F497D" w:themeColor="text2"/>
          <w:sz w:val="28"/>
          <w:szCs w:val="28"/>
        </w:rPr>
        <w:t xml:space="preserve">Çankaya Köşkü, </w:t>
      </w:r>
      <w:r>
        <w:rPr>
          <w:color w:val="1F497D" w:themeColor="text2"/>
          <w:sz w:val="28"/>
          <w:szCs w:val="28"/>
        </w:rPr>
        <w:t>Ankara</w:t>
      </w:r>
    </w:p>
    <w:p w:rsidR="00EB05A1" w:rsidRPr="00EB05A1" w:rsidRDefault="00EB05A1" w:rsidP="00EB05A1"/>
    <w:p w:rsidR="00EB05A1" w:rsidRPr="00EB05A1" w:rsidRDefault="00EB05A1" w:rsidP="00EB05A1">
      <w:pPr>
        <w:spacing w:after="0"/>
        <w:rPr>
          <w:sz w:val="24"/>
        </w:rPr>
      </w:pPr>
      <w:r w:rsidRPr="00EB05A1">
        <w:rPr>
          <w:b/>
          <w:sz w:val="24"/>
        </w:rPr>
        <w:t>13:30 - 15:00</w:t>
      </w:r>
      <w:r w:rsidRPr="00EB05A1">
        <w:rPr>
          <w:sz w:val="24"/>
        </w:rPr>
        <w:tab/>
      </w:r>
      <w:r w:rsidRPr="00EB05A1">
        <w:rPr>
          <w:sz w:val="24"/>
        </w:rPr>
        <w:tab/>
      </w:r>
      <w:r w:rsidRPr="00EB05A1">
        <w:rPr>
          <w:b/>
          <w:sz w:val="24"/>
        </w:rPr>
        <w:t>Kayıt</w:t>
      </w:r>
    </w:p>
    <w:p w:rsidR="00EB05A1" w:rsidRPr="00EB05A1" w:rsidRDefault="00EB05A1" w:rsidP="00EB05A1">
      <w:pPr>
        <w:spacing w:after="0"/>
        <w:rPr>
          <w:sz w:val="24"/>
        </w:rPr>
      </w:pPr>
      <w:r w:rsidRPr="00EB05A1">
        <w:rPr>
          <w:sz w:val="24"/>
        </w:rPr>
        <w:tab/>
      </w:r>
    </w:p>
    <w:p w:rsidR="00EB05A1" w:rsidRPr="00EB05A1" w:rsidRDefault="00EB05A1" w:rsidP="00EB05A1">
      <w:pPr>
        <w:spacing w:after="0"/>
        <w:rPr>
          <w:b/>
          <w:sz w:val="24"/>
        </w:rPr>
      </w:pPr>
      <w:r w:rsidRPr="00EB05A1">
        <w:rPr>
          <w:b/>
          <w:sz w:val="24"/>
        </w:rPr>
        <w:t>15:00 – 16:00</w:t>
      </w:r>
      <w:r w:rsidRPr="00EB05A1">
        <w:rPr>
          <w:sz w:val="24"/>
        </w:rPr>
        <w:tab/>
      </w:r>
      <w:r w:rsidRPr="00EB05A1">
        <w:rPr>
          <w:sz w:val="24"/>
        </w:rPr>
        <w:tab/>
      </w:r>
      <w:r w:rsidRPr="00EB05A1">
        <w:rPr>
          <w:b/>
          <w:sz w:val="24"/>
        </w:rPr>
        <w:t>Açış Hitapları</w:t>
      </w:r>
    </w:p>
    <w:p w:rsidR="00EB05A1" w:rsidRPr="00EB05A1" w:rsidRDefault="00EB05A1" w:rsidP="00EB05A1">
      <w:pPr>
        <w:spacing w:after="0"/>
        <w:rPr>
          <w:sz w:val="24"/>
        </w:rPr>
      </w:pPr>
    </w:p>
    <w:p w:rsidR="00EB05A1" w:rsidRPr="00EB05A1" w:rsidRDefault="00EB05A1" w:rsidP="00EB05A1">
      <w:pPr>
        <w:numPr>
          <w:ilvl w:val="0"/>
          <w:numId w:val="3"/>
        </w:numPr>
        <w:spacing w:after="0"/>
        <w:contextualSpacing/>
        <w:rPr>
          <w:sz w:val="24"/>
        </w:rPr>
      </w:pPr>
      <w:r w:rsidRPr="00EB05A1">
        <w:rPr>
          <w:sz w:val="24"/>
        </w:rPr>
        <w:t>Sn. Nail Olpak – DEİK Yönetim Kurulu Başkanı</w:t>
      </w:r>
    </w:p>
    <w:p w:rsidR="00EB05A1" w:rsidRPr="00EB05A1" w:rsidRDefault="00EB05A1" w:rsidP="00EB05A1">
      <w:pPr>
        <w:numPr>
          <w:ilvl w:val="0"/>
          <w:numId w:val="3"/>
        </w:numPr>
        <w:spacing w:after="0"/>
        <w:contextualSpacing/>
        <w:rPr>
          <w:sz w:val="24"/>
        </w:rPr>
      </w:pPr>
      <w:r w:rsidRPr="00EB05A1">
        <w:rPr>
          <w:sz w:val="24"/>
        </w:rPr>
        <w:t>Sn. Ruhsar Pekcan – T.C. Ticaret Bakanı</w:t>
      </w:r>
    </w:p>
    <w:p w:rsidR="00EB05A1" w:rsidRPr="00EB05A1" w:rsidRDefault="00EB05A1" w:rsidP="00EB05A1">
      <w:pPr>
        <w:numPr>
          <w:ilvl w:val="0"/>
          <w:numId w:val="3"/>
        </w:numPr>
        <w:spacing w:after="0"/>
        <w:contextualSpacing/>
        <w:rPr>
          <w:sz w:val="24"/>
        </w:rPr>
      </w:pPr>
      <w:r w:rsidRPr="00EB05A1">
        <w:rPr>
          <w:sz w:val="24"/>
        </w:rPr>
        <w:t>Sn. Hasan Ruhani – İran İslam Cumhuriyeti Cumhurbaşkanı</w:t>
      </w:r>
    </w:p>
    <w:p w:rsidR="00EB05A1" w:rsidRPr="00EB05A1" w:rsidRDefault="00EB05A1" w:rsidP="00EB05A1">
      <w:pPr>
        <w:numPr>
          <w:ilvl w:val="0"/>
          <w:numId w:val="3"/>
        </w:numPr>
        <w:spacing w:after="0"/>
        <w:contextualSpacing/>
        <w:rPr>
          <w:sz w:val="24"/>
        </w:rPr>
      </w:pPr>
      <w:r w:rsidRPr="00EB05A1">
        <w:rPr>
          <w:sz w:val="24"/>
        </w:rPr>
        <w:t>Sn. Recep Tayyip Erdoğan – T.C. Cumhurbaşkanı</w:t>
      </w:r>
    </w:p>
    <w:p w:rsidR="00EB05A1" w:rsidRPr="00EB05A1" w:rsidRDefault="00EB05A1" w:rsidP="00EB05A1">
      <w:pPr>
        <w:spacing w:after="0"/>
        <w:rPr>
          <w:b/>
          <w:sz w:val="24"/>
        </w:rPr>
      </w:pPr>
    </w:p>
    <w:p w:rsidR="00EB05A1" w:rsidRDefault="00EB05A1" w:rsidP="00EB05A1">
      <w:pPr>
        <w:spacing w:after="0"/>
        <w:rPr>
          <w:b/>
          <w:sz w:val="24"/>
        </w:rPr>
      </w:pPr>
      <w:r w:rsidRPr="00EB05A1">
        <w:rPr>
          <w:b/>
          <w:sz w:val="24"/>
        </w:rPr>
        <w:t>16:00- 17:00</w:t>
      </w:r>
      <w:r w:rsidRPr="00EB05A1">
        <w:rPr>
          <w:b/>
          <w:sz w:val="24"/>
        </w:rPr>
        <w:tab/>
      </w:r>
      <w:r w:rsidRPr="00EB05A1">
        <w:rPr>
          <w:b/>
          <w:sz w:val="24"/>
        </w:rPr>
        <w:tab/>
        <w:t>İran Heyeti ile Görüşmeler</w:t>
      </w:r>
    </w:p>
    <w:p w:rsidR="00E94051" w:rsidRDefault="00E94051" w:rsidP="00EB05A1">
      <w:pPr>
        <w:spacing w:after="0"/>
        <w:rPr>
          <w:b/>
          <w:sz w:val="24"/>
        </w:rPr>
      </w:pPr>
    </w:p>
    <w:p w:rsidR="00E94051" w:rsidRPr="00EB05A1" w:rsidRDefault="00E94051" w:rsidP="00EB05A1">
      <w:pPr>
        <w:spacing w:after="0"/>
        <w:rPr>
          <w:b/>
          <w:sz w:val="24"/>
        </w:rPr>
      </w:pPr>
      <w:r>
        <w:rPr>
          <w:b/>
          <w:sz w:val="24"/>
        </w:rPr>
        <w:t>*Türkçe-Farsça çeviri yapılacaktır.</w:t>
      </w:r>
    </w:p>
    <w:p w:rsidR="00C53FDE" w:rsidRPr="00C53FDE" w:rsidRDefault="00C53FDE" w:rsidP="00EB05A1">
      <w:pPr>
        <w:spacing w:after="0"/>
        <w:rPr>
          <w:b/>
          <w:sz w:val="24"/>
        </w:rPr>
      </w:pPr>
    </w:p>
    <w:sectPr w:rsidR="00C53FDE" w:rsidRPr="00C53FDE" w:rsidSect="00E96CE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104"/>
    <w:multiLevelType w:val="hybridMultilevel"/>
    <w:tmpl w:val="A126CD8E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7BA472A"/>
    <w:multiLevelType w:val="hybridMultilevel"/>
    <w:tmpl w:val="9F18FBBA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58466B5"/>
    <w:multiLevelType w:val="hybridMultilevel"/>
    <w:tmpl w:val="DF5425B2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8C"/>
    <w:rsid w:val="00071E41"/>
    <w:rsid w:val="00091269"/>
    <w:rsid w:val="00116724"/>
    <w:rsid w:val="001C6888"/>
    <w:rsid w:val="00211E7C"/>
    <w:rsid w:val="00232003"/>
    <w:rsid w:val="00235392"/>
    <w:rsid w:val="00282181"/>
    <w:rsid w:val="002B622E"/>
    <w:rsid w:val="002B646F"/>
    <w:rsid w:val="00305FB0"/>
    <w:rsid w:val="0031117E"/>
    <w:rsid w:val="003809B0"/>
    <w:rsid w:val="00394CCD"/>
    <w:rsid w:val="003F70D1"/>
    <w:rsid w:val="0044453C"/>
    <w:rsid w:val="004E3B55"/>
    <w:rsid w:val="005155EE"/>
    <w:rsid w:val="00533DA9"/>
    <w:rsid w:val="00550CB2"/>
    <w:rsid w:val="00582840"/>
    <w:rsid w:val="005A3978"/>
    <w:rsid w:val="005B3ECA"/>
    <w:rsid w:val="005D2D64"/>
    <w:rsid w:val="00635EAB"/>
    <w:rsid w:val="006C523C"/>
    <w:rsid w:val="007B3A01"/>
    <w:rsid w:val="007E3D1F"/>
    <w:rsid w:val="007F7C54"/>
    <w:rsid w:val="008B347B"/>
    <w:rsid w:val="008B34E5"/>
    <w:rsid w:val="00906082"/>
    <w:rsid w:val="009375B9"/>
    <w:rsid w:val="00951DAB"/>
    <w:rsid w:val="00970AA1"/>
    <w:rsid w:val="00985D00"/>
    <w:rsid w:val="009A03F5"/>
    <w:rsid w:val="009D21F4"/>
    <w:rsid w:val="00A1415A"/>
    <w:rsid w:val="00A50B2C"/>
    <w:rsid w:val="00A50F8C"/>
    <w:rsid w:val="00A5360F"/>
    <w:rsid w:val="00AD490A"/>
    <w:rsid w:val="00B50797"/>
    <w:rsid w:val="00B6239C"/>
    <w:rsid w:val="00C10CA1"/>
    <w:rsid w:val="00C53FDE"/>
    <w:rsid w:val="00CE6DC5"/>
    <w:rsid w:val="00D31540"/>
    <w:rsid w:val="00D319B3"/>
    <w:rsid w:val="00D44916"/>
    <w:rsid w:val="00D80800"/>
    <w:rsid w:val="00D86285"/>
    <w:rsid w:val="00D925D9"/>
    <w:rsid w:val="00DB7CB1"/>
    <w:rsid w:val="00DE405A"/>
    <w:rsid w:val="00DF17B6"/>
    <w:rsid w:val="00E03542"/>
    <w:rsid w:val="00E4773E"/>
    <w:rsid w:val="00E63F0C"/>
    <w:rsid w:val="00E94051"/>
    <w:rsid w:val="00E96CE6"/>
    <w:rsid w:val="00EB05A1"/>
    <w:rsid w:val="00F6664E"/>
    <w:rsid w:val="00FB2A79"/>
    <w:rsid w:val="00FC5953"/>
    <w:rsid w:val="00FD5B84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25EDA-36F5-423C-BFDF-73180DEB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47B"/>
  </w:style>
  <w:style w:type="paragraph" w:styleId="Balk1">
    <w:name w:val="heading 1"/>
    <w:basedOn w:val="Normal"/>
    <w:next w:val="Normal"/>
    <w:link w:val="Balk1Char"/>
    <w:uiPriority w:val="9"/>
    <w:qFormat/>
    <w:rsid w:val="00DF1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1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DF1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1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GlVurgulama">
    <w:name w:val="Intense Emphasis"/>
    <w:basedOn w:val="VarsaylanParagrafYazTipi"/>
    <w:uiPriority w:val="21"/>
    <w:qFormat/>
    <w:rsid w:val="00DF17B6"/>
    <w:rPr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7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D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Toprak</dc:creator>
  <cp:lastModifiedBy>Yasemin Boyacioglu</cp:lastModifiedBy>
  <cp:revision>2</cp:revision>
  <cp:lastPrinted>2018-02-12T06:33:00Z</cp:lastPrinted>
  <dcterms:created xsi:type="dcterms:W3CDTF">2018-12-19T15:11:00Z</dcterms:created>
  <dcterms:modified xsi:type="dcterms:W3CDTF">2018-12-19T15:11:00Z</dcterms:modified>
</cp:coreProperties>
</file>