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3245" w14:textId="09E560E5" w:rsidR="00376FEF" w:rsidRPr="00BD511F" w:rsidRDefault="00483832" w:rsidP="00194830">
      <w:pPr>
        <w:spacing w:after="0" w:line="240" w:lineRule="auto"/>
        <w:jc w:val="both"/>
        <w:rPr>
          <w:rFonts w:ascii="Times New Roman" w:hAnsi="Times New Roman" w:cs="Times New Roman"/>
          <w:b/>
          <w:color w:val="000000" w:themeColor="text1"/>
          <w:sz w:val="24"/>
          <w:szCs w:val="24"/>
        </w:rPr>
      </w:pPr>
      <w:r w:rsidRPr="00BD511F">
        <w:rPr>
          <w:rFonts w:ascii="Times New Roman" w:hAnsi="Times New Roman" w:cs="Times New Roman"/>
          <w:b/>
          <w:color w:val="000000" w:themeColor="text1"/>
          <w:sz w:val="24"/>
          <w:szCs w:val="24"/>
        </w:rPr>
        <w:t xml:space="preserve">“HAZIR GİYİM </w:t>
      </w:r>
      <w:r w:rsidR="00916896">
        <w:rPr>
          <w:rFonts w:ascii="Times New Roman" w:hAnsi="Times New Roman" w:cs="Times New Roman"/>
          <w:b/>
          <w:color w:val="000000" w:themeColor="text1"/>
          <w:sz w:val="24"/>
          <w:szCs w:val="24"/>
        </w:rPr>
        <w:t>TEDARİK ZİNCİRİNDE</w:t>
      </w:r>
      <w:r w:rsidRPr="00BD511F">
        <w:rPr>
          <w:rFonts w:ascii="Times New Roman" w:hAnsi="Times New Roman" w:cs="Times New Roman"/>
          <w:b/>
          <w:color w:val="000000" w:themeColor="text1"/>
          <w:sz w:val="24"/>
          <w:szCs w:val="24"/>
        </w:rPr>
        <w:t xml:space="preserve"> İKİZ DÖNÜŞÜM PROJESİ KAPSAMINDA PROJE FİKRİ GELİŞTİRME VE HİBE BAŞVURU DOSYASI HAZIRLAMA” HİZMET ALIM İŞİ ŞARTNAMESİ</w:t>
      </w:r>
    </w:p>
    <w:p w14:paraId="6E876CDC" w14:textId="77777777" w:rsidR="00B36C3B" w:rsidRPr="00BD511F" w:rsidRDefault="00B36C3B" w:rsidP="00194830">
      <w:pPr>
        <w:spacing w:after="0" w:line="240" w:lineRule="auto"/>
        <w:jc w:val="both"/>
        <w:rPr>
          <w:rFonts w:ascii="Times New Roman" w:hAnsi="Times New Roman" w:cs="Times New Roman"/>
          <w:b/>
          <w:color w:val="000000" w:themeColor="text1"/>
          <w:sz w:val="24"/>
          <w:szCs w:val="24"/>
        </w:rPr>
      </w:pPr>
    </w:p>
    <w:p w14:paraId="2445692D" w14:textId="57302EFC" w:rsidR="00E142EF" w:rsidRPr="00BD511F" w:rsidRDefault="00B97975" w:rsidP="0074514D">
      <w:pPr>
        <w:spacing w:after="0" w:line="240" w:lineRule="auto"/>
        <w:jc w:val="both"/>
        <w:rPr>
          <w:rFonts w:ascii="Times New Roman" w:hAnsi="Times New Roman" w:cs="Times New Roman"/>
          <w:b/>
          <w:color w:val="000000" w:themeColor="text1"/>
          <w:sz w:val="24"/>
          <w:szCs w:val="24"/>
        </w:rPr>
      </w:pPr>
      <w:r w:rsidRPr="00BD511F">
        <w:rPr>
          <w:rFonts w:ascii="Times New Roman" w:hAnsi="Times New Roman" w:cs="Times New Roman"/>
          <w:b/>
          <w:color w:val="000000" w:themeColor="text1"/>
          <w:sz w:val="24"/>
          <w:szCs w:val="24"/>
        </w:rPr>
        <w:t>GENEL</w:t>
      </w:r>
    </w:p>
    <w:p w14:paraId="4728AC1F" w14:textId="77777777" w:rsidR="007974A1" w:rsidRPr="00BD511F" w:rsidRDefault="007974A1" w:rsidP="00194830">
      <w:pPr>
        <w:spacing w:after="0" w:line="240" w:lineRule="auto"/>
        <w:jc w:val="both"/>
        <w:rPr>
          <w:rFonts w:ascii="Times New Roman" w:eastAsia="Times New Roman" w:hAnsi="Times New Roman" w:cs="Times New Roman"/>
          <w:b/>
          <w:color w:val="000000" w:themeColor="text1"/>
          <w:sz w:val="24"/>
          <w:szCs w:val="24"/>
          <w:lang w:eastAsia="tr-TR"/>
        </w:rPr>
      </w:pPr>
    </w:p>
    <w:p w14:paraId="52F15B2B" w14:textId="48E5F169" w:rsidR="00D16DB3" w:rsidRPr="00BD511F" w:rsidRDefault="00D16DB3" w:rsidP="00D16DB3">
      <w:pPr>
        <w:spacing w:after="0" w:line="240" w:lineRule="auto"/>
        <w:jc w:val="both"/>
        <w:rPr>
          <w:rFonts w:ascii="Times New Roman" w:eastAsia="Times New Roman" w:hAnsi="Times New Roman" w:cs="Times New Roman"/>
          <w:bCs/>
          <w:color w:val="000000" w:themeColor="text1"/>
          <w:sz w:val="24"/>
          <w:szCs w:val="24"/>
          <w:lang w:eastAsia="tr-TR"/>
        </w:rPr>
      </w:pPr>
      <w:r w:rsidRPr="00BD511F">
        <w:rPr>
          <w:rFonts w:ascii="Times New Roman" w:eastAsia="Times New Roman" w:hAnsi="Times New Roman" w:cs="Times New Roman"/>
          <w:bCs/>
          <w:color w:val="000000" w:themeColor="text1"/>
          <w:sz w:val="24"/>
          <w:szCs w:val="24"/>
          <w:lang w:eastAsia="tr-TR"/>
        </w:rPr>
        <w:t xml:space="preserve">İşbu şartname ile, </w:t>
      </w:r>
      <w:bookmarkStart w:id="0" w:name="_Hlk213666604"/>
      <w:r w:rsidRPr="00BD511F">
        <w:rPr>
          <w:rFonts w:ascii="Times New Roman" w:eastAsia="Times New Roman" w:hAnsi="Times New Roman" w:cs="Times New Roman"/>
          <w:bCs/>
          <w:color w:val="000000" w:themeColor="text1"/>
          <w:sz w:val="24"/>
          <w:szCs w:val="24"/>
          <w:lang w:eastAsia="tr-TR"/>
        </w:rPr>
        <w:t xml:space="preserve">İstanbul Kalkınma Ajansı "2025 Mali Destek Programı" çerçevesinde Destek Yararlanıcısı İstanbul Tekstil ve Konfeksiyon İhracatçı Birlikleri Genel Sekreterliği (İTKİB) bünyesindeki İstanbul Hazır Giyim ve Konfeksiyon İhracatçıları Birliği (BİRLİK) tarafından yürütülen TR10/25/İDM/0018 sözleşme </w:t>
      </w:r>
      <w:proofErr w:type="spellStart"/>
      <w:r w:rsidRPr="00BD511F">
        <w:rPr>
          <w:rFonts w:ascii="Times New Roman" w:eastAsia="Times New Roman" w:hAnsi="Times New Roman" w:cs="Times New Roman"/>
          <w:bCs/>
          <w:color w:val="000000" w:themeColor="text1"/>
          <w:sz w:val="24"/>
          <w:szCs w:val="24"/>
          <w:lang w:eastAsia="tr-TR"/>
        </w:rPr>
        <w:t>nolu</w:t>
      </w:r>
      <w:proofErr w:type="spellEnd"/>
      <w:r w:rsidRPr="00BD511F">
        <w:rPr>
          <w:rFonts w:ascii="Times New Roman" w:eastAsia="Times New Roman" w:hAnsi="Times New Roman" w:cs="Times New Roman"/>
          <w:bCs/>
          <w:color w:val="000000" w:themeColor="text1"/>
          <w:sz w:val="24"/>
          <w:szCs w:val="24"/>
          <w:lang w:eastAsia="tr-TR"/>
        </w:rPr>
        <w:t xml:space="preserve"> “Hazır Giyim Tedarik Zincirinde İkiz Dönüşüm” isimli Projesine </w:t>
      </w:r>
      <w:bookmarkEnd w:id="0"/>
      <w:r w:rsidRPr="00BD511F">
        <w:rPr>
          <w:rFonts w:ascii="Times New Roman" w:eastAsia="Times New Roman" w:hAnsi="Times New Roman" w:cs="Times New Roman"/>
          <w:bCs/>
          <w:color w:val="000000" w:themeColor="text1"/>
          <w:sz w:val="24"/>
          <w:szCs w:val="24"/>
          <w:lang w:eastAsia="tr-TR"/>
        </w:rPr>
        <w:t>dair, “</w:t>
      </w:r>
      <w:r w:rsidR="00483832" w:rsidRPr="00BD511F">
        <w:rPr>
          <w:rFonts w:ascii="Times New Roman" w:eastAsia="Times New Roman" w:hAnsi="Times New Roman" w:cs="Times New Roman"/>
          <w:bCs/>
          <w:color w:val="000000" w:themeColor="text1"/>
          <w:sz w:val="24"/>
          <w:szCs w:val="24"/>
          <w:lang w:eastAsia="tr-TR"/>
        </w:rPr>
        <w:t xml:space="preserve">Hazır Giyim </w:t>
      </w:r>
      <w:r w:rsidR="00916896">
        <w:rPr>
          <w:rFonts w:ascii="Times New Roman" w:eastAsia="Times New Roman" w:hAnsi="Times New Roman" w:cs="Times New Roman"/>
          <w:bCs/>
          <w:color w:val="000000" w:themeColor="text1"/>
          <w:sz w:val="24"/>
          <w:szCs w:val="24"/>
          <w:lang w:eastAsia="tr-TR"/>
        </w:rPr>
        <w:t>Tedarik Zincirinde</w:t>
      </w:r>
      <w:r w:rsidR="00483832" w:rsidRPr="00BD511F">
        <w:rPr>
          <w:rFonts w:ascii="Times New Roman" w:eastAsia="Times New Roman" w:hAnsi="Times New Roman" w:cs="Times New Roman"/>
          <w:bCs/>
          <w:color w:val="000000" w:themeColor="text1"/>
          <w:sz w:val="24"/>
          <w:szCs w:val="24"/>
          <w:lang w:eastAsia="tr-TR"/>
        </w:rPr>
        <w:t xml:space="preserve"> İkiz Dönüşüm Projesi Kapsamında Proje Fikri Geliştirme ve Hibe Başvuru Dosyası Hazırlama</w:t>
      </w:r>
      <w:r w:rsidRPr="00BD511F">
        <w:rPr>
          <w:rFonts w:ascii="Times New Roman" w:eastAsia="Times New Roman" w:hAnsi="Times New Roman" w:cs="Times New Roman"/>
          <w:bCs/>
          <w:color w:val="000000" w:themeColor="text1"/>
          <w:sz w:val="24"/>
          <w:szCs w:val="24"/>
          <w:lang w:eastAsia="tr-TR"/>
        </w:rPr>
        <w:t xml:space="preserve">” Hizmet Alım İşi Şartnamesidir. </w:t>
      </w:r>
    </w:p>
    <w:p w14:paraId="1043548B" w14:textId="77777777" w:rsidR="00D16DB3" w:rsidRPr="00BD511F" w:rsidRDefault="00D16DB3" w:rsidP="00D16DB3">
      <w:pPr>
        <w:spacing w:after="0" w:line="240" w:lineRule="auto"/>
        <w:jc w:val="both"/>
        <w:rPr>
          <w:rFonts w:ascii="Times New Roman" w:eastAsia="Times New Roman" w:hAnsi="Times New Roman" w:cs="Times New Roman"/>
          <w:bCs/>
          <w:color w:val="000000" w:themeColor="text1"/>
          <w:sz w:val="24"/>
          <w:szCs w:val="24"/>
          <w:lang w:eastAsia="tr-TR"/>
        </w:rPr>
      </w:pPr>
    </w:p>
    <w:p w14:paraId="185F2921" w14:textId="020F1CC3" w:rsidR="000710DB" w:rsidRPr="00BD511F" w:rsidRDefault="00D16DB3" w:rsidP="00D16DB3">
      <w:pPr>
        <w:spacing w:after="0" w:line="240" w:lineRule="auto"/>
        <w:jc w:val="both"/>
        <w:rPr>
          <w:rFonts w:ascii="Times New Roman" w:eastAsia="Times New Roman" w:hAnsi="Times New Roman" w:cs="Times New Roman"/>
          <w:bCs/>
          <w:color w:val="000000" w:themeColor="text1"/>
          <w:sz w:val="24"/>
          <w:szCs w:val="24"/>
          <w:lang w:eastAsia="tr-TR"/>
        </w:rPr>
      </w:pPr>
      <w:r w:rsidRPr="00BD511F">
        <w:rPr>
          <w:rFonts w:ascii="Times New Roman" w:eastAsia="Times New Roman" w:hAnsi="Times New Roman" w:cs="Times New Roman"/>
          <w:bCs/>
          <w:color w:val="000000" w:themeColor="text1"/>
          <w:sz w:val="24"/>
          <w:szCs w:val="24"/>
          <w:lang w:eastAsia="tr-TR"/>
        </w:rPr>
        <w:t>İşbu şartname ile, anılan iş için alınacak hizmetin amacına uygun bir şekilde yürütülmesi ve faaliyetten beklenen maksimum faydanın sağlanması için takip edilecek faaliyetlerin belirlenmesine yönelik uygun şekilde tekliflerin alınması amaçlanmıştır.</w:t>
      </w:r>
    </w:p>
    <w:p w14:paraId="58DF6FE3" w14:textId="77777777" w:rsidR="00D16DB3" w:rsidRPr="00BD511F" w:rsidRDefault="00D16DB3" w:rsidP="00D16DB3">
      <w:pPr>
        <w:spacing w:after="0" w:line="240" w:lineRule="auto"/>
        <w:jc w:val="both"/>
        <w:rPr>
          <w:rFonts w:ascii="Times New Roman" w:eastAsia="Times New Roman" w:hAnsi="Times New Roman" w:cs="Times New Roman"/>
          <w:bCs/>
          <w:color w:val="000000" w:themeColor="text1"/>
          <w:sz w:val="24"/>
          <w:szCs w:val="24"/>
          <w:lang w:eastAsia="tr-TR"/>
        </w:rPr>
      </w:pPr>
    </w:p>
    <w:p w14:paraId="7B3D871C" w14:textId="0BFDC577" w:rsidR="00D90AEC" w:rsidRPr="00BD511F" w:rsidRDefault="00B97975" w:rsidP="0074514D">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b/>
          <w:color w:val="000000" w:themeColor="text1"/>
          <w:sz w:val="24"/>
          <w:szCs w:val="24"/>
          <w:lang w:eastAsia="tr-TR"/>
        </w:rPr>
        <w:t>İDARE</w:t>
      </w:r>
    </w:p>
    <w:p w14:paraId="65DD47C3" w14:textId="77777777" w:rsidR="00D90AEC" w:rsidRPr="00BD511F" w:rsidRDefault="00D90AEC" w:rsidP="00194830">
      <w:pPr>
        <w:spacing w:after="0" w:line="240" w:lineRule="auto"/>
        <w:jc w:val="both"/>
        <w:rPr>
          <w:rFonts w:ascii="Times New Roman" w:eastAsia="Times New Roman" w:hAnsi="Times New Roman" w:cs="Times New Roman"/>
          <w:color w:val="000000" w:themeColor="text1"/>
          <w:sz w:val="24"/>
          <w:szCs w:val="24"/>
          <w:lang w:eastAsia="tr-TR"/>
        </w:rPr>
      </w:pPr>
    </w:p>
    <w:p w14:paraId="6673D263" w14:textId="0D5C18D9" w:rsidR="00B97975" w:rsidRPr="00BD511F" w:rsidRDefault="00B97975" w:rsidP="00194830">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 xml:space="preserve">İstanbul </w:t>
      </w:r>
      <w:r w:rsidR="00D90AEC" w:rsidRPr="00BD511F">
        <w:rPr>
          <w:rFonts w:ascii="Times New Roman" w:eastAsia="Times New Roman" w:hAnsi="Times New Roman" w:cs="Times New Roman"/>
          <w:color w:val="000000" w:themeColor="text1"/>
          <w:sz w:val="24"/>
          <w:szCs w:val="24"/>
          <w:lang w:eastAsia="tr-TR"/>
        </w:rPr>
        <w:t xml:space="preserve">Hazır Giyim ve Konfeksiyon İhracatçıları Birliği (İHKİB), </w:t>
      </w:r>
      <w:r w:rsidRPr="00BD511F">
        <w:rPr>
          <w:rFonts w:ascii="Times New Roman" w:eastAsia="Times New Roman" w:hAnsi="Times New Roman" w:cs="Times New Roman"/>
          <w:color w:val="000000" w:themeColor="text1"/>
          <w:sz w:val="24"/>
          <w:szCs w:val="24"/>
          <w:lang w:eastAsia="tr-TR"/>
        </w:rPr>
        <w:t xml:space="preserve">kısaca </w:t>
      </w:r>
      <w:r w:rsidR="00DA1D4F" w:rsidRPr="00BD511F">
        <w:rPr>
          <w:rFonts w:ascii="Times New Roman" w:eastAsia="Times New Roman" w:hAnsi="Times New Roman" w:cs="Times New Roman"/>
          <w:color w:val="000000" w:themeColor="text1"/>
          <w:sz w:val="24"/>
          <w:szCs w:val="24"/>
          <w:lang w:eastAsia="tr-TR"/>
        </w:rPr>
        <w:t>BİRLİK</w:t>
      </w:r>
      <w:r w:rsidRPr="00BD511F">
        <w:rPr>
          <w:rFonts w:ascii="Times New Roman" w:eastAsia="Times New Roman" w:hAnsi="Times New Roman" w:cs="Times New Roman"/>
          <w:color w:val="000000" w:themeColor="text1"/>
          <w:sz w:val="24"/>
          <w:szCs w:val="24"/>
          <w:lang w:eastAsia="tr-TR"/>
        </w:rPr>
        <w:t xml:space="preserve"> olarak anılacaktır</w:t>
      </w:r>
      <w:r w:rsidR="00BA799B" w:rsidRPr="00BD511F">
        <w:rPr>
          <w:rFonts w:ascii="Times New Roman" w:eastAsia="Times New Roman" w:hAnsi="Times New Roman" w:cs="Times New Roman"/>
          <w:color w:val="000000" w:themeColor="text1"/>
          <w:sz w:val="24"/>
          <w:szCs w:val="24"/>
          <w:lang w:eastAsia="tr-TR"/>
        </w:rPr>
        <w:t xml:space="preserve"> ve İstanbul Tekstil ve Konfeksiyon İhracatçı Birlikleri Genel Sekreterliği “İTKİB” olarak anılacaktır.</w:t>
      </w:r>
    </w:p>
    <w:p w14:paraId="045B17EE" w14:textId="77777777" w:rsidR="00B97975" w:rsidRPr="00BD511F" w:rsidRDefault="00B97975" w:rsidP="00194830">
      <w:pPr>
        <w:spacing w:after="0" w:line="240" w:lineRule="auto"/>
        <w:jc w:val="both"/>
        <w:rPr>
          <w:rFonts w:ascii="Times New Roman" w:eastAsia="Times New Roman" w:hAnsi="Times New Roman" w:cs="Times New Roman"/>
          <w:b/>
          <w:color w:val="000000" w:themeColor="text1"/>
          <w:sz w:val="24"/>
          <w:szCs w:val="24"/>
          <w:lang w:eastAsia="tr-TR"/>
        </w:rPr>
      </w:pPr>
    </w:p>
    <w:p w14:paraId="7EBDB8ED" w14:textId="77777777" w:rsidR="007815C4" w:rsidRPr="00BD511F" w:rsidRDefault="007815C4" w:rsidP="0074514D">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b/>
          <w:color w:val="000000" w:themeColor="text1"/>
          <w:sz w:val="24"/>
          <w:szCs w:val="24"/>
          <w:lang w:eastAsia="tr-TR"/>
        </w:rPr>
        <w:t>İSTEKLİ</w:t>
      </w:r>
    </w:p>
    <w:p w14:paraId="4F6C59D4" w14:textId="77777777" w:rsidR="007815C4" w:rsidRPr="00BD511F" w:rsidRDefault="007815C4" w:rsidP="007815C4">
      <w:pPr>
        <w:spacing w:after="0" w:line="240" w:lineRule="auto"/>
        <w:jc w:val="both"/>
        <w:rPr>
          <w:rFonts w:ascii="Times New Roman" w:eastAsia="Times New Roman" w:hAnsi="Times New Roman" w:cs="Times New Roman"/>
          <w:color w:val="000000" w:themeColor="text1"/>
          <w:sz w:val="24"/>
          <w:szCs w:val="24"/>
          <w:lang w:eastAsia="tr-TR"/>
        </w:rPr>
      </w:pPr>
    </w:p>
    <w:p w14:paraId="0ABEEC11" w14:textId="77777777" w:rsidR="007815C4" w:rsidRPr="00BD511F" w:rsidRDefault="007815C4" w:rsidP="007815C4">
      <w:pPr>
        <w:spacing w:after="0" w:line="240" w:lineRule="auto"/>
        <w:jc w:val="both"/>
        <w:rPr>
          <w:rFonts w:ascii="Times New Roman" w:eastAsia="Times New Roman" w:hAnsi="Times New Roman" w:cs="Times New Roman"/>
          <w:bCs/>
          <w:color w:val="000000" w:themeColor="text1"/>
          <w:sz w:val="24"/>
          <w:szCs w:val="24"/>
          <w:lang w:eastAsia="tr-TR"/>
        </w:rPr>
      </w:pPr>
      <w:r w:rsidRPr="00BD511F">
        <w:rPr>
          <w:rFonts w:ascii="Times New Roman" w:eastAsia="Times New Roman" w:hAnsi="Times New Roman" w:cs="Times New Roman"/>
          <w:bCs/>
          <w:color w:val="000000" w:themeColor="text1"/>
          <w:sz w:val="24"/>
          <w:szCs w:val="24"/>
          <w:lang w:eastAsia="tr-TR"/>
        </w:rPr>
        <w:t>Teklif sahibi firma/kurum/kuruluş, kısaca “İSTEKLİ” olarak anılacaktır.</w:t>
      </w:r>
    </w:p>
    <w:p w14:paraId="2086C151" w14:textId="77777777" w:rsidR="00331650" w:rsidRPr="00BD511F" w:rsidRDefault="00331650" w:rsidP="00194830">
      <w:pPr>
        <w:spacing w:after="0" w:line="240" w:lineRule="auto"/>
        <w:jc w:val="both"/>
        <w:rPr>
          <w:rFonts w:ascii="Times New Roman" w:eastAsia="Times New Roman" w:hAnsi="Times New Roman" w:cs="Times New Roman"/>
          <w:b/>
          <w:bCs/>
          <w:color w:val="000000" w:themeColor="text1"/>
          <w:sz w:val="24"/>
          <w:szCs w:val="24"/>
          <w:lang w:eastAsia="tr-TR"/>
        </w:rPr>
      </w:pPr>
    </w:p>
    <w:p w14:paraId="39BCFE23" w14:textId="0A16E1C0" w:rsidR="00B97975" w:rsidRPr="00BD511F" w:rsidRDefault="00B97975" w:rsidP="0074514D">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İŞİN KAPSAMI</w:t>
      </w:r>
    </w:p>
    <w:p w14:paraId="227EBC05" w14:textId="77777777" w:rsidR="001E1E46" w:rsidRPr="00BD511F" w:rsidRDefault="001E1E46" w:rsidP="00194830">
      <w:pPr>
        <w:pStyle w:val="Default"/>
        <w:jc w:val="both"/>
        <w:rPr>
          <w:rFonts w:ascii="Times New Roman" w:hAnsi="Times New Roman" w:cs="Times New Roman"/>
          <w:color w:val="auto"/>
        </w:rPr>
      </w:pPr>
    </w:p>
    <w:p w14:paraId="2EE48893" w14:textId="5E50B571" w:rsidR="00761E56" w:rsidRPr="00BD511F" w:rsidRDefault="00761E56" w:rsidP="00194830">
      <w:pPr>
        <w:pStyle w:val="Default"/>
        <w:jc w:val="both"/>
        <w:rPr>
          <w:rFonts w:ascii="Times New Roman" w:hAnsi="Times New Roman" w:cs="Times New Roman"/>
          <w:color w:val="auto"/>
        </w:rPr>
      </w:pPr>
      <w:r w:rsidRPr="00BD511F">
        <w:rPr>
          <w:rFonts w:ascii="Times New Roman" w:hAnsi="Times New Roman" w:cs="Times New Roman"/>
          <w:color w:val="auto"/>
        </w:rPr>
        <w:t xml:space="preserve">İşin kapsamı, </w:t>
      </w:r>
      <w:r w:rsidR="007815C4" w:rsidRPr="00BD511F">
        <w:rPr>
          <w:rFonts w:ascii="Times New Roman" w:eastAsia="Times New Roman" w:hAnsi="Times New Roman" w:cs="Times New Roman"/>
          <w:bCs/>
          <w:color w:val="000000" w:themeColor="text1"/>
          <w:lang w:eastAsia="tr-TR"/>
        </w:rPr>
        <w:t xml:space="preserve">Destek Yararlanıcısı İstanbul Tekstil ve Konfeksiyon İhracatçı Birlikleri Genel Sekreterliği (İTKİB) bünyesindeki İstanbul Hazır Giyim ve Konfeksiyon İhracatçıları Birliği (BİRLİK) tarafından yürütülen TR10/25/İDM/0018 sözleşme </w:t>
      </w:r>
      <w:proofErr w:type="spellStart"/>
      <w:r w:rsidR="007815C4" w:rsidRPr="00BD511F">
        <w:rPr>
          <w:rFonts w:ascii="Times New Roman" w:eastAsia="Times New Roman" w:hAnsi="Times New Roman" w:cs="Times New Roman"/>
          <w:bCs/>
          <w:color w:val="000000" w:themeColor="text1"/>
          <w:lang w:eastAsia="tr-TR"/>
        </w:rPr>
        <w:t>nolu</w:t>
      </w:r>
      <w:proofErr w:type="spellEnd"/>
      <w:r w:rsidR="007815C4" w:rsidRPr="00BD511F">
        <w:rPr>
          <w:rFonts w:ascii="Times New Roman" w:eastAsia="Times New Roman" w:hAnsi="Times New Roman" w:cs="Times New Roman"/>
          <w:bCs/>
          <w:color w:val="000000" w:themeColor="text1"/>
          <w:lang w:eastAsia="tr-TR"/>
        </w:rPr>
        <w:t xml:space="preserve"> “Hazır Giyim Tedarik Zincirinde İkiz Dönüşüm” isimli </w:t>
      </w:r>
      <w:r w:rsidR="000710DB" w:rsidRPr="00BD511F">
        <w:rPr>
          <w:rFonts w:ascii="Times New Roman" w:eastAsia="Times New Roman" w:hAnsi="Times New Roman" w:cs="Times New Roman"/>
          <w:bCs/>
          <w:color w:val="000000" w:themeColor="text1"/>
          <w:lang w:eastAsia="tr-TR"/>
        </w:rPr>
        <w:t xml:space="preserve">Proje </w:t>
      </w:r>
      <w:r w:rsidRPr="00BD511F">
        <w:rPr>
          <w:rFonts w:ascii="Times New Roman" w:hAnsi="Times New Roman" w:cs="Times New Roman"/>
          <w:color w:val="auto"/>
        </w:rPr>
        <w:t>kapsamında</w:t>
      </w:r>
      <w:r w:rsidR="007815C4" w:rsidRPr="00BD511F">
        <w:rPr>
          <w:rFonts w:ascii="Times New Roman" w:hAnsi="Times New Roman" w:cs="Times New Roman"/>
          <w:color w:val="auto"/>
        </w:rPr>
        <w:t>,</w:t>
      </w:r>
      <w:r w:rsidRPr="00BD511F">
        <w:rPr>
          <w:rFonts w:ascii="Times New Roman" w:hAnsi="Times New Roman" w:cs="Times New Roman"/>
          <w:color w:val="auto"/>
        </w:rPr>
        <w:t xml:space="preserve"> </w:t>
      </w:r>
      <w:r w:rsidR="00483832" w:rsidRPr="00BD511F">
        <w:rPr>
          <w:rFonts w:ascii="Times New Roman" w:hAnsi="Times New Roman" w:cs="Times New Roman"/>
          <w:b/>
          <w:bCs/>
          <w:color w:val="auto"/>
        </w:rPr>
        <w:t xml:space="preserve">Hazır Giyim </w:t>
      </w:r>
      <w:r w:rsidR="00916896">
        <w:rPr>
          <w:rFonts w:ascii="Times New Roman" w:hAnsi="Times New Roman" w:cs="Times New Roman"/>
          <w:b/>
          <w:bCs/>
          <w:color w:val="auto"/>
        </w:rPr>
        <w:t>Tedarik Zincirinde</w:t>
      </w:r>
      <w:r w:rsidR="00483832" w:rsidRPr="00BD511F">
        <w:rPr>
          <w:rFonts w:ascii="Times New Roman" w:hAnsi="Times New Roman" w:cs="Times New Roman"/>
          <w:b/>
          <w:bCs/>
          <w:color w:val="auto"/>
        </w:rPr>
        <w:t xml:space="preserve"> İkiz Dönüşüm Projesi Kapsamında Proje Fikri Geliştirme ve Hibe Başvuru Dosyası Hazırlama</w:t>
      </w:r>
      <w:r w:rsidRPr="00BD511F">
        <w:rPr>
          <w:rFonts w:ascii="Times New Roman" w:hAnsi="Times New Roman" w:cs="Times New Roman"/>
          <w:color w:val="auto"/>
        </w:rPr>
        <w:t xml:space="preserve"> </w:t>
      </w:r>
      <w:r w:rsidR="00483832" w:rsidRPr="00BD511F">
        <w:rPr>
          <w:rFonts w:ascii="Times New Roman" w:hAnsi="Times New Roman" w:cs="Times New Roman"/>
          <w:color w:val="auto"/>
        </w:rPr>
        <w:t xml:space="preserve">işinin </w:t>
      </w:r>
      <w:r w:rsidRPr="00BD511F">
        <w:rPr>
          <w:rFonts w:ascii="Times New Roman" w:hAnsi="Times New Roman" w:cs="Times New Roman"/>
          <w:color w:val="auto"/>
        </w:rPr>
        <w:t xml:space="preserve">hazırlanılmasıdır. </w:t>
      </w:r>
    </w:p>
    <w:p w14:paraId="289EE510" w14:textId="77777777" w:rsidR="00761E56" w:rsidRPr="00BD511F" w:rsidRDefault="00761E56" w:rsidP="00194830">
      <w:pPr>
        <w:pStyle w:val="Default"/>
        <w:jc w:val="both"/>
        <w:rPr>
          <w:rFonts w:ascii="Times New Roman" w:hAnsi="Times New Roman" w:cs="Times New Roman"/>
          <w:color w:val="auto"/>
        </w:rPr>
      </w:pPr>
    </w:p>
    <w:p w14:paraId="65B5EF97" w14:textId="77777777" w:rsidR="00483832" w:rsidRPr="00BD511F" w:rsidRDefault="00483832" w:rsidP="00483832">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 xml:space="preserve">Proje hakkında genel bilgi: </w:t>
      </w:r>
    </w:p>
    <w:p w14:paraId="7EB19A01" w14:textId="77777777" w:rsidR="00761E56" w:rsidRPr="00BD511F" w:rsidRDefault="00761E56" w:rsidP="00194830">
      <w:pPr>
        <w:pStyle w:val="Default"/>
        <w:jc w:val="both"/>
        <w:rPr>
          <w:rFonts w:ascii="Times New Roman" w:hAnsi="Times New Roman" w:cs="Times New Roman"/>
          <w:color w:val="auto"/>
        </w:rPr>
      </w:pPr>
      <w:r w:rsidRPr="00BD511F">
        <w:rPr>
          <w:rFonts w:ascii="Times New Roman" w:hAnsi="Times New Roman" w:cs="Times New Roman"/>
          <w:b/>
          <w:bCs/>
          <w:color w:val="auto"/>
        </w:rPr>
        <w:t>Proje Adı:</w:t>
      </w:r>
      <w:r w:rsidRPr="00BD511F">
        <w:rPr>
          <w:rFonts w:ascii="Times New Roman" w:hAnsi="Times New Roman" w:cs="Times New Roman"/>
          <w:color w:val="auto"/>
        </w:rPr>
        <w:t xml:space="preserve"> Hazır Giyim Tedarik Zincirinde İkiz Dönüşüm Projesi</w:t>
      </w:r>
    </w:p>
    <w:p w14:paraId="7E6E13C4" w14:textId="77777777" w:rsidR="00761E56" w:rsidRPr="00BD511F" w:rsidRDefault="00761E56" w:rsidP="00194830">
      <w:pPr>
        <w:pStyle w:val="Default"/>
        <w:jc w:val="both"/>
        <w:rPr>
          <w:rFonts w:ascii="Times New Roman" w:hAnsi="Times New Roman" w:cs="Times New Roman"/>
          <w:color w:val="auto"/>
        </w:rPr>
      </w:pPr>
      <w:r w:rsidRPr="00BD511F">
        <w:rPr>
          <w:rFonts w:ascii="Times New Roman" w:hAnsi="Times New Roman" w:cs="Times New Roman"/>
          <w:b/>
          <w:bCs/>
          <w:color w:val="auto"/>
        </w:rPr>
        <w:t>Destekleyici Kurum:</w:t>
      </w:r>
      <w:r w:rsidRPr="00BD511F">
        <w:rPr>
          <w:rFonts w:ascii="Times New Roman" w:hAnsi="Times New Roman" w:cs="Times New Roman"/>
          <w:color w:val="auto"/>
        </w:rPr>
        <w:t xml:space="preserve"> İstanbul Kalkınma Ajansı (İSTKA)</w:t>
      </w:r>
    </w:p>
    <w:p w14:paraId="5FF94CB3" w14:textId="77777777" w:rsidR="00761E56" w:rsidRPr="00BD511F" w:rsidRDefault="00761E56" w:rsidP="00194830">
      <w:pPr>
        <w:pStyle w:val="Default"/>
        <w:jc w:val="both"/>
        <w:rPr>
          <w:rFonts w:ascii="Times New Roman" w:hAnsi="Times New Roman" w:cs="Times New Roman"/>
          <w:color w:val="auto"/>
        </w:rPr>
      </w:pPr>
      <w:r w:rsidRPr="00BD511F">
        <w:rPr>
          <w:rFonts w:ascii="Times New Roman" w:hAnsi="Times New Roman" w:cs="Times New Roman"/>
          <w:b/>
          <w:bCs/>
          <w:color w:val="auto"/>
        </w:rPr>
        <w:t>Yararlanıcı Kurum:</w:t>
      </w:r>
      <w:r w:rsidRPr="00BD511F">
        <w:rPr>
          <w:rFonts w:ascii="Times New Roman" w:hAnsi="Times New Roman" w:cs="Times New Roman"/>
          <w:color w:val="auto"/>
        </w:rPr>
        <w:t xml:space="preserve"> İstanbul Hazır Giyim ve Konfeksiyon İhracatçıları Birliği (İHKİB)</w:t>
      </w:r>
    </w:p>
    <w:p w14:paraId="026428EE" w14:textId="189FCC4A" w:rsidR="00B17453" w:rsidRPr="00BD511F" w:rsidRDefault="00761E56" w:rsidP="00194830">
      <w:pPr>
        <w:pStyle w:val="Default"/>
        <w:jc w:val="both"/>
        <w:rPr>
          <w:rFonts w:ascii="Times New Roman" w:hAnsi="Times New Roman" w:cs="Times New Roman"/>
          <w:color w:val="auto"/>
        </w:rPr>
      </w:pPr>
      <w:r w:rsidRPr="00BD511F">
        <w:rPr>
          <w:rFonts w:ascii="Times New Roman" w:hAnsi="Times New Roman" w:cs="Times New Roman"/>
          <w:b/>
          <w:bCs/>
          <w:color w:val="auto"/>
        </w:rPr>
        <w:t xml:space="preserve">Proje </w:t>
      </w:r>
      <w:r w:rsidR="000710DB" w:rsidRPr="00BD511F">
        <w:rPr>
          <w:rFonts w:ascii="Times New Roman" w:hAnsi="Times New Roman" w:cs="Times New Roman"/>
          <w:b/>
          <w:bCs/>
          <w:color w:val="auto"/>
        </w:rPr>
        <w:t>Sözleşme Kodu</w:t>
      </w:r>
      <w:r w:rsidRPr="00BD511F">
        <w:rPr>
          <w:rFonts w:ascii="Times New Roman" w:hAnsi="Times New Roman" w:cs="Times New Roman"/>
          <w:b/>
          <w:bCs/>
          <w:color w:val="auto"/>
        </w:rPr>
        <w:t>:</w:t>
      </w:r>
      <w:r w:rsidRPr="00BD511F">
        <w:rPr>
          <w:rFonts w:ascii="Times New Roman" w:hAnsi="Times New Roman" w:cs="Times New Roman"/>
          <w:color w:val="auto"/>
        </w:rPr>
        <w:t xml:space="preserve"> </w:t>
      </w:r>
      <w:r w:rsidR="000710DB" w:rsidRPr="00BD511F">
        <w:rPr>
          <w:rFonts w:ascii="Times New Roman" w:eastAsia="Times New Roman" w:hAnsi="Times New Roman" w:cs="Times New Roman"/>
          <w:bCs/>
          <w:color w:val="000000" w:themeColor="text1"/>
          <w:lang w:eastAsia="tr-TR"/>
        </w:rPr>
        <w:t>TR10/25/İDM/0018</w:t>
      </w:r>
    </w:p>
    <w:p w14:paraId="601596B4" w14:textId="77777777" w:rsidR="00761E56" w:rsidRPr="00BD511F" w:rsidRDefault="00761E56" w:rsidP="00194830">
      <w:pPr>
        <w:pStyle w:val="Default"/>
        <w:jc w:val="both"/>
        <w:rPr>
          <w:rFonts w:ascii="Times New Roman" w:hAnsi="Times New Roman" w:cs="Times New Roman"/>
          <w:color w:val="auto"/>
        </w:rPr>
      </w:pPr>
    </w:p>
    <w:p w14:paraId="4A665350" w14:textId="77777777" w:rsidR="007815C4" w:rsidRPr="00BD511F" w:rsidRDefault="007815C4" w:rsidP="007815C4">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 xml:space="preserve">İşin amacı: </w:t>
      </w:r>
    </w:p>
    <w:p w14:paraId="5FB1531B" w14:textId="77777777" w:rsidR="00483832" w:rsidRPr="00BD511F" w:rsidRDefault="00483832" w:rsidP="007815C4">
      <w:pPr>
        <w:pStyle w:val="Default"/>
        <w:jc w:val="both"/>
        <w:rPr>
          <w:rFonts w:ascii="Times New Roman" w:hAnsi="Times New Roman" w:cs="Times New Roman"/>
          <w:color w:val="auto"/>
        </w:rPr>
      </w:pPr>
      <w:r w:rsidRPr="00BD511F">
        <w:rPr>
          <w:rFonts w:ascii="Times New Roman" w:hAnsi="Times New Roman" w:cs="Times New Roman"/>
          <w:color w:val="auto"/>
        </w:rPr>
        <w:t xml:space="preserve">Proje kapsamında, projede yer alan 23 iştirakçi firmalarla </w:t>
      </w:r>
      <w:proofErr w:type="gramStart"/>
      <w:r w:rsidRPr="00BD511F">
        <w:rPr>
          <w:rFonts w:ascii="Times New Roman" w:hAnsi="Times New Roman" w:cs="Times New Roman"/>
          <w:color w:val="auto"/>
        </w:rPr>
        <w:t>işbirliği</w:t>
      </w:r>
      <w:proofErr w:type="gramEnd"/>
      <w:r w:rsidRPr="00BD511F">
        <w:rPr>
          <w:rFonts w:ascii="Times New Roman" w:hAnsi="Times New Roman" w:cs="Times New Roman"/>
          <w:color w:val="auto"/>
        </w:rPr>
        <w:t xml:space="preserve"> halinde, bu firmaların bireysel veya ortak olarak ulusal ve Avrupa Birliği hibe/destek programlarına başvuruda bulunabilmeleri amacıyla proje fikri geliştirilmesi ve başvuru dosyalarının hazırlanmasına ilişkin hizmet alımına ihtiyaç duyulmaktadır. </w:t>
      </w:r>
    </w:p>
    <w:p w14:paraId="64853B7D" w14:textId="0278646D" w:rsidR="007815C4" w:rsidRPr="00BD511F" w:rsidRDefault="00483832" w:rsidP="007815C4">
      <w:pPr>
        <w:pStyle w:val="Default"/>
        <w:jc w:val="both"/>
        <w:rPr>
          <w:rFonts w:ascii="Times New Roman" w:hAnsi="Times New Roman" w:cs="Times New Roman"/>
          <w:color w:val="auto"/>
        </w:rPr>
      </w:pPr>
      <w:r w:rsidRPr="00BD511F">
        <w:rPr>
          <w:rFonts w:ascii="Times New Roman" w:hAnsi="Times New Roman" w:cs="Times New Roman"/>
          <w:color w:val="auto"/>
        </w:rPr>
        <w:t xml:space="preserve">Bu hizmet alımı, projeye iştirak eden firmaların sürdürülebilirlik ve dijitalleşme ekseninde ikiz dönüşüm odaklı proje fikirlerinin geliştirilmesini ve uygun ulusal veya uluslararası (özellikle </w:t>
      </w:r>
      <w:r w:rsidRPr="00BD511F">
        <w:rPr>
          <w:rFonts w:ascii="Times New Roman" w:hAnsi="Times New Roman" w:cs="Times New Roman"/>
          <w:color w:val="auto"/>
        </w:rPr>
        <w:lastRenderedPageBreak/>
        <w:t>AB) hibe programlarına başvuru yapabilecek düzeyde başvuru dosyalarının hazırlanmasını kapsamaktadır.</w:t>
      </w:r>
    </w:p>
    <w:p w14:paraId="6F65BB56" w14:textId="77777777" w:rsidR="00483832" w:rsidRPr="00BD511F" w:rsidRDefault="00483832" w:rsidP="007815C4">
      <w:pPr>
        <w:pStyle w:val="Default"/>
        <w:jc w:val="both"/>
        <w:rPr>
          <w:rFonts w:ascii="Times New Roman" w:hAnsi="Times New Roman" w:cs="Times New Roman"/>
          <w:color w:val="auto"/>
        </w:rPr>
      </w:pPr>
    </w:p>
    <w:p w14:paraId="66480E70" w14:textId="77777777" w:rsidR="007815C4" w:rsidRPr="00BD511F" w:rsidRDefault="007815C4" w:rsidP="007815C4">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 xml:space="preserve">İş’ten beklenen sonuçlar: </w:t>
      </w:r>
    </w:p>
    <w:p w14:paraId="65924B13" w14:textId="5B2A0FA8" w:rsidR="00483832" w:rsidRPr="00BD511F" w:rsidRDefault="00483832" w:rsidP="007815C4">
      <w:pPr>
        <w:pStyle w:val="Default"/>
        <w:jc w:val="both"/>
        <w:rPr>
          <w:rFonts w:ascii="Times New Roman" w:hAnsi="Times New Roman" w:cs="Times New Roman"/>
          <w:color w:val="auto"/>
        </w:rPr>
      </w:pPr>
      <w:r w:rsidRPr="00BD511F">
        <w:rPr>
          <w:rFonts w:ascii="Times New Roman" w:hAnsi="Times New Roman" w:cs="Times New Roman"/>
          <w:color w:val="auto"/>
        </w:rPr>
        <w:t xml:space="preserve">Proje kapsamında 23 iştirakçi firmada yapılacak bu pilot çalışma sonunda 3 tane ulusal fona ve 1 tane de uluslararası veya AB fonuna yönelik proje başvurusu elde edilecektir. </w:t>
      </w:r>
    </w:p>
    <w:p w14:paraId="7EB50774" w14:textId="77777777" w:rsidR="00483832" w:rsidRPr="00BD511F" w:rsidRDefault="00483832" w:rsidP="007815C4">
      <w:pPr>
        <w:pStyle w:val="Default"/>
        <w:jc w:val="both"/>
        <w:rPr>
          <w:rFonts w:ascii="Times New Roman" w:hAnsi="Times New Roman" w:cs="Times New Roman"/>
          <w:color w:val="auto"/>
        </w:rPr>
      </w:pPr>
    </w:p>
    <w:p w14:paraId="78F187D3" w14:textId="77777777" w:rsidR="007815C4" w:rsidRPr="00BD511F" w:rsidRDefault="007815C4" w:rsidP="007815C4">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İşin detaylı faaliyet listesi:</w:t>
      </w:r>
    </w:p>
    <w:p w14:paraId="3250D665" w14:textId="77777777" w:rsidR="00483832" w:rsidRPr="00BD511F" w:rsidRDefault="00483832" w:rsidP="00483832">
      <w:pPr>
        <w:pStyle w:val="Default"/>
        <w:jc w:val="both"/>
        <w:rPr>
          <w:rFonts w:ascii="Times New Roman" w:hAnsi="Times New Roman" w:cs="Times New Roman"/>
          <w:color w:val="auto"/>
        </w:rPr>
      </w:pPr>
      <w:proofErr w:type="spellStart"/>
      <w:r w:rsidRPr="00BD511F">
        <w:rPr>
          <w:rFonts w:ascii="Times New Roman" w:hAnsi="Times New Roman" w:cs="Times New Roman"/>
          <w:color w:val="auto"/>
        </w:rPr>
        <w:t>İSTEKLİ’den</w:t>
      </w:r>
      <w:proofErr w:type="spellEnd"/>
      <w:r w:rsidRPr="00BD511F">
        <w:rPr>
          <w:rFonts w:ascii="Times New Roman" w:hAnsi="Times New Roman" w:cs="Times New Roman"/>
          <w:color w:val="auto"/>
        </w:rPr>
        <w:t xml:space="preserve"> beklenen çalışmalar şunlardır:</w:t>
      </w:r>
    </w:p>
    <w:p w14:paraId="34E1113B" w14:textId="77777777" w:rsidR="0074514D" w:rsidRDefault="0074514D" w:rsidP="00483832">
      <w:pPr>
        <w:pStyle w:val="Default"/>
        <w:jc w:val="both"/>
        <w:rPr>
          <w:rFonts w:ascii="Times New Roman" w:hAnsi="Times New Roman" w:cs="Times New Roman"/>
          <w:b/>
          <w:bCs/>
          <w:color w:val="auto"/>
        </w:rPr>
      </w:pPr>
    </w:p>
    <w:p w14:paraId="623DABB1" w14:textId="7330DED2" w:rsidR="00483832" w:rsidRPr="00BD511F" w:rsidRDefault="00483832" w:rsidP="00483832">
      <w:pPr>
        <w:pStyle w:val="Default"/>
        <w:jc w:val="both"/>
        <w:rPr>
          <w:rFonts w:ascii="Times New Roman" w:hAnsi="Times New Roman" w:cs="Times New Roman"/>
          <w:color w:val="auto"/>
        </w:rPr>
      </w:pPr>
      <w:r w:rsidRPr="00BD511F">
        <w:rPr>
          <w:rFonts w:ascii="Times New Roman" w:hAnsi="Times New Roman" w:cs="Times New Roman"/>
          <w:b/>
          <w:bCs/>
          <w:color w:val="auto"/>
        </w:rPr>
        <w:t>Firma Analizi ve İhtiyaç Tespiti:</w:t>
      </w:r>
      <w:r w:rsidRPr="00BD511F">
        <w:rPr>
          <w:rFonts w:ascii="Times New Roman" w:hAnsi="Times New Roman" w:cs="Times New Roman"/>
          <w:color w:val="auto"/>
        </w:rPr>
        <w:t xml:space="preserve"> Proje iştirakçisi firmalarla birebir görüşmeler yaparak mevcut durum analizi ve ihtiyaç değerlendirmesi gerçekleştirmek ve firma özelinde ikiz dönüşüm (yeşil dönüşüm + dijital dönüşüm) kapasitesini analiz etmek</w:t>
      </w:r>
    </w:p>
    <w:p w14:paraId="05710CE7" w14:textId="77777777" w:rsidR="0074514D" w:rsidRDefault="0074514D" w:rsidP="00483832">
      <w:pPr>
        <w:pStyle w:val="Default"/>
        <w:jc w:val="both"/>
        <w:rPr>
          <w:rFonts w:ascii="Times New Roman" w:hAnsi="Times New Roman" w:cs="Times New Roman"/>
          <w:b/>
          <w:bCs/>
          <w:color w:val="auto"/>
        </w:rPr>
      </w:pPr>
    </w:p>
    <w:p w14:paraId="72F09EAF" w14:textId="26928A0D" w:rsidR="00483832" w:rsidRDefault="00483832" w:rsidP="00483832">
      <w:pPr>
        <w:pStyle w:val="Default"/>
        <w:jc w:val="both"/>
        <w:rPr>
          <w:rFonts w:ascii="Times New Roman" w:hAnsi="Times New Roman" w:cs="Times New Roman"/>
          <w:color w:val="auto"/>
        </w:rPr>
      </w:pPr>
      <w:r w:rsidRPr="00BD511F">
        <w:rPr>
          <w:rFonts w:ascii="Times New Roman" w:hAnsi="Times New Roman" w:cs="Times New Roman"/>
          <w:b/>
          <w:bCs/>
          <w:color w:val="auto"/>
        </w:rPr>
        <w:t>Proje Fikri Geliştirme:</w:t>
      </w:r>
      <w:r w:rsidRPr="00BD511F">
        <w:rPr>
          <w:rFonts w:ascii="Times New Roman" w:hAnsi="Times New Roman" w:cs="Times New Roman"/>
          <w:color w:val="auto"/>
        </w:rPr>
        <w:t xml:space="preserve"> </w:t>
      </w:r>
      <w:r w:rsidR="0074514D">
        <w:rPr>
          <w:rFonts w:ascii="Times New Roman" w:hAnsi="Times New Roman" w:cs="Times New Roman"/>
          <w:color w:val="auto"/>
        </w:rPr>
        <w:t>Tespit edilen i</w:t>
      </w:r>
      <w:r w:rsidRPr="00BD511F">
        <w:rPr>
          <w:rFonts w:ascii="Times New Roman" w:hAnsi="Times New Roman" w:cs="Times New Roman"/>
          <w:color w:val="auto"/>
        </w:rPr>
        <w:t>htiyaçlara ve önceliklere göre sürdürülebilir ve uygulanabilir proje fik</w:t>
      </w:r>
      <w:r w:rsidR="0074514D">
        <w:rPr>
          <w:rFonts w:ascii="Times New Roman" w:hAnsi="Times New Roman" w:cs="Times New Roman"/>
          <w:color w:val="auto"/>
        </w:rPr>
        <w:t>irleri</w:t>
      </w:r>
      <w:r w:rsidRPr="00BD511F">
        <w:rPr>
          <w:rFonts w:ascii="Times New Roman" w:hAnsi="Times New Roman" w:cs="Times New Roman"/>
          <w:color w:val="auto"/>
        </w:rPr>
        <w:t xml:space="preserve"> geliştirmek; Proje fikrinin ilgili hibe programlarıyla uyumunu sağlamak (ör. COSME, Horizon Europe, KOSGEB, TÜBİTAK, Ticaret Bakanlığı destekleri vb.)</w:t>
      </w:r>
    </w:p>
    <w:p w14:paraId="0F116F21" w14:textId="77777777" w:rsidR="0074514D" w:rsidRPr="00BD511F" w:rsidRDefault="0074514D" w:rsidP="00483832">
      <w:pPr>
        <w:pStyle w:val="Default"/>
        <w:jc w:val="both"/>
        <w:rPr>
          <w:rFonts w:ascii="Times New Roman" w:hAnsi="Times New Roman" w:cs="Times New Roman"/>
          <w:color w:val="auto"/>
        </w:rPr>
      </w:pPr>
    </w:p>
    <w:p w14:paraId="1404834F" w14:textId="77777777" w:rsidR="00483832" w:rsidRDefault="00483832" w:rsidP="00483832">
      <w:pPr>
        <w:pStyle w:val="Default"/>
        <w:jc w:val="both"/>
        <w:rPr>
          <w:rFonts w:ascii="Times New Roman" w:hAnsi="Times New Roman" w:cs="Times New Roman"/>
          <w:color w:val="auto"/>
        </w:rPr>
      </w:pPr>
      <w:r w:rsidRPr="00BD511F">
        <w:rPr>
          <w:rFonts w:ascii="Times New Roman" w:hAnsi="Times New Roman" w:cs="Times New Roman"/>
          <w:b/>
          <w:bCs/>
          <w:color w:val="auto"/>
        </w:rPr>
        <w:t>Hibe Programı Eşleştirme:</w:t>
      </w:r>
      <w:r w:rsidRPr="00BD511F">
        <w:rPr>
          <w:rFonts w:ascii="Times New Roman" w:hAnsi="Times New Roman" w:cs="Times New Roman"/>
          <w:color w:val="auto"/>
        </w:rPr>
        <w:t xml:space="preserve"> Geliştirilen proje fikirlerine uygun ulusal ve AB düzeyindeki hibe ve destek programlarını belirlemek ve başvuru kriterleri, bütçe kuralları ve takvimleri hakkında firmaları bilgilendirmek</w:t>
      </w:r>
    </w:p>
    <w:p w14:paraId="13020668" w14:textId="77777777" w:rsidR="0074514D" w:rsidRPr="00BD511F" w:rsidRDefault="0074514D" w:rsidP="00483832">
      <w:pPr>
        <w:pStyle w:val="Default"/>
        <w:jc w:val="both"/>
        <w:rPr>
          <w:rFonts w:ascii="Times New Roman" w:hAnsi="Times New Roman" w:cs="Times New Roman"/>
          <w:color w:val="auto"/>
        </w:rPr>
      </w:pPr>
    </w:p>
    <w:p w14:paraId="7997391E" w14:textId="4FBC7FA6" w:rsidR="001C14DB" w:rsidRPr="00BD511F" w:rsidRDefault="00483832" w:rsidP="00483832">
      <w:pPr>
        <w:pStyle w:val="Default"/>
        <w:jc w:val="both"/>
        <w:rPr>
          <w:rFonts w:ascii="Times New Roman" w:hAnsi="Times New Roman" w:cs="Times New Roman"/>
          <w:color w:val="auto"/>
        </w:rPr>
      </w:pPr>
      <w:r w:rsidRPr="00BD511F">
        <w:rPr>
          <w:rFonts w:ascii="Times New Roman" w:hAnsi="Times New Roman" w:cs="Times New Roman"/>
          <w:b/>
          <w:bCs/>
          <w:color w:val="auto"/>
        </w:rPr>
        <w:t>Başvuru Dosyası Hazırlama:</w:t>
      </w:r>
      <w:r w:rsidRPr="00BD511F">
        <w:rPr>
          <w:rFonts w:ascii="Times New Roman" w:hAnsi="Times New Roman" w:cs="Times New Roman"/>
          <w:color w:val="auto"/>
        </w:rPr>
        <w:t xml:space="preserve"> Uygun bulunan hibe programına yönelik başvuru formunun doldurulması, proje özeti, mantıksal çerçeve, bütçe ve gerekli tüm destekleyici belgelerin hazırlanması ve çevrimiçi başvuru sistemlerine yükleme desteği sağlamak</w:t>
      </w:r>
    </w:p>
    <w:p w14:paraId="651C2F53" w14:textId="77777777" w:rsidR="00483832" w:rsidRPr="00BD511F" w:rsidRDefault="00483832" w:rsidP="00483832">
      <w:pPr>
        <w:pStyle w:val="Default"/>
        <w:jc w:val="both"/>
        <w:rPr>
          <w:rFonts w:ascii="Times New Roman" w:hAnsi="Times New Roman" w:cs="Times New Roman"/>
          <w:color w:val="auto"/>
        </w:rPr>
      </w:pPr>
    </w:p>
    <w:p w14:paraId="4B73F926" w14:textId="1E61DFFA" w:rsidR="00B5643D" w:rsidRPr="00BD511F" w:rsidRDefault="00B5643D" w:rsidP="00B5643D">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İşin yöntemi</w:t>
      </w:r>
      <w:r w:rsidR="007815C4" w:rsidRPr="00BD511F">
        <w:rPr>
          <w:rFonts w:ascii="Times New Roman" w:hAnsi="Times New Roman" w:cs="Times New Roman"/>
          <w:b/>
          <w:bCs/>
          <w:i/>
          <w:iCs/>
          <w:color w:val="auto"/>
        </w:rPr>
        <w:t>:</w:t>
      </w:r>
    </w:p>
    <w:p w14:paraId="545957C5" w14:textId="06FD18C1" w:rsidR="00B5643D" w:rsidRPr="00BD511F" w:rsidRDefault="00B5643D" w:rsidP="00B5643D">
      <w:pPr>
        <w:pStyle w:val="Default"/>
        <w:jc w:val="both"/>
        <w:rPr>
          <w:rFonts w:ascii="Times New Roman" w:hAnsi="Times New Roman" w:cs="Times New Roman"/>
          <w:color w:val="auto"/>
        </w:rPr>
      </w:pPr>
      <w:r w:rsidRPr="00BD511F">
        <w:rPr>
          <w:rFonts w:ascii="Times New Roman" w:hAnsi="Times New Roman" w:cs="Times New Roman"/>
          <w:color w:val="auto"/>
        </w:rPr>
        <w:t xml:space="preserve">İSTEKLİ, </w:t>
      </w:r>
      <w:proofErr w:type="spellStart"/>
      <w:r w:rsidRPr="00BD511F">
        <w:rPr>
          <w:rFonts w:ascii="Times New Roman" w:hAnsi="Times New Roman" w:cs="Times New Roman"/>
          <w:color w:val="auto"/>
        </w:rPr>
        <w:t>sözkonu</w:t>
      </w:r>
      <w:proofErr w:type="spellEnd"/>
      <w:r w:rsidRPr="00BD511F">
        <w:rPr>
          <w:rFonts w:ascii="Times New Roman" w:hAnsi="Times New Roman" w:cs="Times New Roman"/>
          <w:color w:val="auto"/>
        </w:rPr>
        <w:t xml:space="preserve"> işi aşağıdaki yöntemle yürütecektir:</w:t>
      </w:r>
    </w:p>
    <w:p w14:paraId="2F8F6774" w14:textId="77777777" w:rsidR="0074514D" w:rsidRDefault="0074514D" w:rsidP="00483832">
      <w:pPr>
        <w:pStyle w:val="Default"/>
        <w:jc w:val="both"/>
        <w:rPr>
          <w:rFonts w:ascii="Times New Roman" w:hAnsi="Times New Roman" w:cs="Times New Roman"/>
          <w:color w:val="auto"/>
        </w:rPr>
      </w:pPr>
    </w:p>
    <w:p w14:paraId="44A62515" w14:textId="1E654EDE" w:rsidR="00483832" w:rsidRPr="00BD511F" w:rsidRDefault="00483832" w:rsidP="00483832">
      <w:pPr>
        <w:pStyle w:val="Default"/>
        <w:jc w:val="both"/>
        <w:rPr>
          <w:rFonts w:ascii="Times New Roman" w:hAnsi="Times New Roman" w:cs="Times New Roman"/>
          <w:color w:val="auto"/>
        </w:rPr>
      </w:pPr>
      <w:r w:rsidRPr="00BD511F">
        <w:rPr>
          <w:rFonts w:ascii="Times New Roman" w:hAnsi="Times New Roman" w:cs="Times New Roman"/>
          <w:color w:val="auto"/>
        </w:rPr>
        <w:t xml:space="preserve">Esas olarak masa başı çalışması beklenmekle birlikte ihtiyaç oluştuğunda saha ziyaretleri talep edilebilecektir. Saha ziyaretleri için ulaşım-konaklama-harcırah gibi ayrıca ödeme yapılmayacak olup, verilen teklif kapsamında bu giderler İSTEKLİ tarafından karşılanacaktır. </w:t>
      </w:r>
    </w:p>
    <w:p w14:paraId="7CDE530A" w14:textId="77777777" w:rsidR="0074514D" w:rsidRDefault="0074514D" w:rsidP="00483832">
      <w:pPr>
        <w:pStyle w:val="Default"/>
        <w:jc w:val="both"/>
        <w:rPr>
          <w:rFonts w:ascii="Times New Roman" w:hAnsi="Times New Roman" w:cs="Times New Roman"/>
          <w:color w:val="auto"/>
        </w:rPr>
      </w:pPr>
    </w:p>
    <w:p w14:paraId="099C479D" w14:textId="2B808796" w:rsidR="00B5643D" w:rsidRPr="00BD511F" w:rsidRDefault="00483832" w:rsidP="00483832">
      <w:pPr>
        <w:pStyle w:val="Default"/>
        <w:jc w:val="both"/>
        <w:rPr>
          <w:rFonts w:ascii="Times New Roman" w:hAnsi="Times New Roman" w:cs="Times New Roman"/>
          <w:color w:val="auto"/>
        </w:rPr>
      </w:pPr>
      <w:r w:rsidRPr="00BD511F">
        <w:rPr>
          <w:rFonts w:ascii="Times New Roman" w:hAnsi="Times New Roman" w:cs="Times New Roman"/>
          <w:color w:val="auto"/>
        </w:rPr>
        <w:t xml:space="preserve">Faaliyet esnasında ihtiyaç duyulan bilgi ve belge desteği BİRLİK tarafından sağlanacaktır. </w:t>
      </w:r>
    </w:p>
    <w:p w14:paraId="3570C482" w14:textId="77777777" w:rsidR="00483832" w:rsidRPr="00BD511F" w:rsidRDefault="00483832" w:rsidP="00483832">
      <w:pPr>
        <w:pStyle w:val="Default"/>
        <w:jc w:val="both"/>
        <w:rPr>
          <w:rFonts w:ascii="Times New Roman" w:hAnsi="Times New Roman" w:cs="Times New Roman"/>
          <w:color w:val="auto"/>
        </w:rPr>
      </w:pPr>
    </w:p>
    <w:p w14:paraId="38CBE542" w14:textId="44D5CF06" w:rsidR="001C14DB" w:rsidRPr="00BD511F" w:rsidRDefault="007815C4" w:rsidP="001C14DB">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D</w:t>
      </w:r>
      <w:r w:rsidR="001C14DB" w:rsidRPr="00BD511F">
        <w:rPr>
          <w:rFonts w:ascii="Times New Roman" w:hAnsi="Times New Roman" w:cs="Times New Roman"/>
          <w:b/>
          <w:bCs/>
          <w:i/>
          <w:iCs/>
          <w:color w:val="auto"/>
        </w:rPr>
        <w:t>ikkat edilecek hususlar</w:t>
      </w:r>
      <w:r w:rsidRPr="00BD511F">
        <w:rPr>
          <w:rFonts w:ascii="Times New Roman" w:hAnsi="Times New Roman" w:cs="Times New Roman"/>
          <w:b/>
          <w:bCs/>
          <w:i/>
          <w:iCs/>
          <w:color w:val="auto"/>
        </w:rPr>
        <w:t>:</w:t>
      </w:r>
    </w:p>
    <w:p w14:paraId="09D6DE51" w14:textId="77777777" w:rsidR="002B5895" w:rsidRPr="00BD511F" w:rsidRDefault="002B5895" w:rsidP="002B5895">
      <w:pPr>
        <w:pStyle w:val="Default"/>
        <w:jc w:val="both"/>
        <w:rPr>
          <w:rFonts w:ascii="Times New Roman" w:hAnsi="Times New Roman" w:cs="Times New Roman"/>
          <w:color w:val="auto"/>
        </w:rPr>
      </w:pPr>
      <w:r w:rsidRPr="00BD511F">
        <w:rPr>
          <w:rFonts w:ascii="Times New Roman" w:hAnsi="Times New Roman" w:cs="Times New Roman"/>
          <w:color w:val="auto"/>
        </w:rPr>
        <w:t xml:space="preserve">İSTEKLİ, </w:t>
      </w:r>
      <w:proofErr w:type="spellStart"/>
      <w:r w:rsidRPr="00BD511F">
        <w:rPr>
          <w:rFonts w:ascii="Times New Roman" w:hAnsi="Times New Roman" w:cs="Times New Roman"/>
          <w:color w:val="auto"/>
        </w:rPr>
        <w:t>sözkonu</w:t>
      </w:r>
      <w:proofErr w:type="spellEnd"/>
      <w:r w:rsidRPr="00BD511F">
        <w:rPr>
          <w:rFonts w:ascii="Times New Roman" w:hAnsi="Times New Roman" w:cs="Times New Roman"/>
          <w:color w:val="auto"/>
        </w:rPr>
        <w:t xml:space="preserve"> iş kapsamında aşağıdaki hususlara dikkat edecektir:</w:t>
      </w:r>
    </w:p>
    <w:p w14:paraId="311E51B2" w14:textId="77777777" w:rsidR="0074514D" w:rsidRDefault="0074514D" w:rsidP="00483832">
      <w:pPr>
        <w:pStyle w:val="Default"/>
        <w:jc w:val="both"/>
        <w:rPr>
          <w:rFonts w:ascii="Times New Roman" w:hAnsi="Times New Roman" w:cs="Times New Roman"/>
          <w:color w:val="auto"/>
        </w:rPr>
      </w:pPr>
    </w:p>
    <w:p w14:paraId="233F346C" w14:textId="7824A6C2" w:rsidR="00483832" w:rsidRPr="00BD511F" w:rsidRDefault="00483832" w:rsidP="00483832">
      <w:pPr>
        <w:pStyle w:val="Default"/>
        <w:jc w:val="both"/>
        <w:rPr>
          <w:rFonts w:ascii="Times New Roman" w:hAnsi="Times New Roman" w:cs="Times New Roman"/>
          <w:color w:val="auto"/>
        </w:rPr>
      </w:pPr>
      <w:r w:rsidRPr="00BD511F">
        <w:rPr>
          <w:rFonts w:ascii="Times New Roman" w:hAnsi="Times New Roman" w:cs="Times New Roman"/>
          <w:color w:val="auto"/>
        </w:rPr>
        <w:t xml:space="preserve">Faaliyet esnasında </w:t>
      </w:r>
      <w:proofErr w:type="spellStart"/>
      <w:r w:rsidRPr="00BD511F">
        <w:rPr>
          <w:rFonts w:ascii="Times New Roman" w:hAnsi="Times New Roman" w:cs="Times New Roman"/>
          <w:color w:val="auto"/>
        </w:rPr>
        <w:t>BİRLİK’e</w:t>
      </w:r>
      <w:proofErr w:type="spellEnd"/>
      <w:r w:rsidRPr="00BD511F">
        <w:rPr>
          <w:rFonts w:ascii="Times New Roman" w:hAnsi="Times New Roman" w:cs="Times New Roman"/>
          <w:color w:val="auto"/>
        </w:rPr>
        <w:t xml:space="preserve"> düzenli raporlama yapılması ve bu esnada İHKİB AB Projeler Şubesi ile düzenli irtibat halinde çalışılması talep edilmektedir.</w:t>
      </w:r>
    </w:p>
    <w:p w14:paraId="2E450273" w14:textId="77777777" w:rsidR="00761E56" w:rsidRPr="00BD511F" w:rsidRDefault="00761E56" w:rsidP="00194830">
      <w:pPr>
        <w:pStyle w:val="Default"/>
        <w:jc w:val="both"/>
        <w:rPr>
          <w:rFonts w:ascii="Times New Roman" w:hAnsi="Times New Roman" w:cs="Times New Roman"/>
          <w:color w:val="auto"/>
        </w:rPr>
      </w:pPr>
    </w:p>
    <w:p w14:paraId="61749CB1" w14:textId="5C526D0F" w:rsidR="001C14DB" w:rsidRPr="00BD511F" w:rsidRDefault="007815C4" w:rsidP="001C14DB">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Ç</w:t>
      </w:r>
      <w:r w:rsidR="001C14DB" w:rsidRPr="00BD511F">
        <w:rPr>
          <w:rFonts w:ascii="Times New Roman" w:hAnsi="Times New Roman" w:cs="Times New Roman"/>
          <w:b/>
          <w:bCs/>
          <w:i/>
          <w:iCs/>
          <w:color w:val="auto"/>
        </w:rPr>
        <w:t>ıktılar</w:t>
      </w:r>
      <w:r w:rsidRPr="00BD511F">
        <w:rPr>
          <w:rFonts w:ascii="Times New Roman" w:hAnsi="Times New Roman" w:cs="Times New Roman"/>
          <w:b/>
          <w:bCs/>
          <w:i/>
          <w:iCs/>
          <w:color w:val="auto"/>
        </w:rPr>
        <w:t>:</w:t>
      </w:r>
    </w:p>
    <w:p w14:paraId="65A79257" w14:textId="77777777" w:rsidR="002B5895" w:rsidRPr="00BD511F" w:rsidRDefault="002B5895" w:rsidP="002B5895">
      <w:pPr>
        <w:pStyle w:val="Default"/>
        <w:jc w:val="both"/>
        <w:rPr>
          <w:rFonts w:ascii="Times New Roman" w:hAnsi="Times New Roman" w:cs="Times New Roman"/>
          <w:color w:val="auto"/>
        </w:rPr>
      </w:pPr>
      <w:r w:rsidRPr="00BD511F">
        <w:rPr>
          <w:rFonts w:ascii="Times New Roman" w:hAnsi="Times New Roman" w:cs="Times New Roman"/>
          <w:color w:val="auto"/>
        </w:rPr>
        <w:t xml:space="preserve">İSTEKLİ, </w:t>
      </w:r>
      <w:proofErr w:type="spellStart"/>
      <w:r w:rsidRPr="00BD511F">
        <w:rPr>
          <w:rFonts w:ascii="Times New Roman" w:hAnsi="Times New Roman" w:cs="Times New Roman"/>
          <w:color w:val="auto"/>
        </w:rPr>
        <w:t>sözkonu</w:t>
      </w:r>
      <w:proofErr w:type="spellEnd"/>
      <w:r w:rsidRPr="00BD511F">
        <w:rPr>
          <w:rFonts w:ascii="Times New Roman" w:hAnsi="Times New Roman" w:cs="Times New Roman"/>
          <w:color w:val="auto"/>
        </w:rPr>
        <w:t xml:space="preserve"> iş kapsamında aşağıdaki çıktıları teslim edecektir:</w:t>
      </w:r>
    </w:p>
    <w:p w14:paraId="60198E13" w14:textId="7735338C" w:rsidR="00483832" w:rsidRPr="00BD511F" w:rsidRDefault="00483832" w:rsidP="00483832">
      <w:pPr>
        <w:pStyle w:val="DzMetin"/>
        <w:jc w:val="both"/>
        <w:rPr>
          <w:rFonts w:ascii="Times New Roman" w:hAnsi="Times New Roman" w:cs="Times New Roman"/>
          <w:b/>
          <w:sz w:val="24"/>
          <w:szCs w:val="24"/>
        </w:rPr>
      </w:pPr>
      <w:r w:rsidRPr="00BD511F">
        <w:rPr>
          <w:rFonts w:ascii="Times New Roman" w:hAnsi="Times New Roman" w:cs="Times New Roman"/>
          <w:b/>
          <w:sz w:val="24"/>
          <w:szCs w:val="24"/>
        </w:rPr>
        <w:t>1.</w:t>
      </w:r>
      <w:r w:rsidRPr="00BD511F">
        <w:rPr>
          <w:rFonts w:ascii="Times New Roman" w:hAnsi="Times New Roman" w:cs="Times New Roman"/>
          <w:b/>
          <w:sz w:val="24"/>
          <w:szCs w:val="24"/>
        </w:rPr>
        <w:tab/>
        <w:t>3 adet ulusal ve 1 adet uluslararası-AB proje başvuru dosyası</w:t>
      </w:r>
    </w:p>
    <w:p w14:paraId="449DD187" w14:textId="552AB332" w:rsidR="002B5895" w:rsidRPr="00BD511F" w:rsidRDefault="00483832" w:rsidP="00483832">
      <w:pPr>
        <w:pStyle w:val="DzMetin"/>
        <w:jc w:val="both"/>
        <w:rPr>
          <w:rFonts w:ascii="Times New Roman" w:hAnsi="Times New Roman" w:cs="Times New Roman"/>
          <w:b/>
          <w:sz w:val="24"/>
          <w:szCs w:val="24"/>
        </w:rPr>
      </w:pPr>
      <w:r w:rsidRPr="00BD511F">
        <w:rPr>
          <w:rFonts w:ascii="Times New Roman" w:hAnsi="Times New Roman" w:cs="Times New Roman"/>
          <w:b/>
          <w:sz w:val="24"/>
          <w:szCs w:val="24"/>
        </w:rPr>
        <w:t>2.</w:t>
      </w:r>
      <w:r w:rsidRPr="00BD511F">
        <w:rPr>
          <w:rFonts w:ascii="Times New Roman" w:hAnsi="Times New Roman" w:cs="Times New Roman"/>
          <w:b/>
          <w:sz w:val="24"/>
          <w:szCs w:val="24"/>
        </w:rPr>
        <w:tab/>
        <w:t>3 adet ulusal ve 1 adet uluslararası-AB Proje başvurusu teslim alındı belgeleri</w:t>
      </w:r>
    </w:p>
    <w:p w14:paraId="644F646D" w14:textId="77777777" w:rsidR="00483832" w:rsidRPr="00BD511F" w:rsidRDefault="00483832" w:rsidP="00483832">
      <w:pPr>
        <w:pStyle w:val="DzMetin"/>
        <w:jc w:val="both"/>
        <w:rPr>
          <w:rFonts w:ascii="Times New Roman" w:hAnsi="Times New Roman" w:cs="Times New Roman"/>
          <w:b/>
          <w:sz w:val="24"/>
          <w:szCs w:val="24"/>
        </w:rPr>
      </w:pPr>
    </w:p>
    <w:p w14:paraId="5000A158" w14:textId="192409B3" w:rsidR="007815C4" w:rsidRPr="00BD511F" w:rsidRDefault="007815C4" w:rsidP="00483832">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Uzmanlık ve Yetkinlik Gereklilikleri</w:t>
      </w:r>
    </w:p>
    <w:p w14:paraId="7E3291C9" w14:textId="362A7231" w:rsidR="007815C4" w:rsidRPr="00BD511F" w:rsidRDefault="007815C4" w:rsidP="007815C4">
      <w:pPr>
        <w:pStyle w:val="DzMetin"/>
        <w:jc w:val="both"/>
        <w:rPr>
          <w:rFonts w:ascii="Times New Roman" w:hAnsi="Times New Roman" w:cs="Times New Roman"/>
          <w:bCs/>
          <w:sz w:val="24"/>
          <w:szCs w:val="24"/>
        </w:rPr>
      </w:pPr>
      <w:r w:rsidRPr="00BD511F">
        <w:rPr>
          <w:rFonts w:ascii="Times New Roman" w:hAnsi="Times New Roman" w:cs="Times New Roman"/>
          <w:bCs/>
          <w:sz w:val="24"/>
          <w:szCs w:val="24"/>
        </w:rPr>
        <w:t>İşi yürütecek kişi veya kurumun aşağıdaki alanlarda kanıtlanabilir deneyim ve uzmanlığa sahip olması beklenmektedir:</w:t>
      </w:r>
    </w:p>
    <w:p w14:paraId="44BA863D" w14:textId="77777777" w:rsidR="0074514D" w:rsidRDefault="0074514D" w:rsidP="007815C4">
      <w:pPr>
        <w:pStyle w:val="DzMetin"/>
        <w:jc w:val="both"/>
        <w:rPr>
          <w:rFonts w:ascii="Times New Roman" w:hAnsi="Times New Roman" w:cs="Times New Roman"/>
          <w:bCs/>
          <w:sz w:val="24"/>
          <w:szCs w:val="24"/>
        </w:rPr>
      </w:pPr>
    </w:p>
    <w:p w14:paraId="3513D3E2" w14:textId="112E9FF0" w:rsidR="00483832" w:rsidRPr="00BD511F" w:rsidRDefault="00483832" w:rsidP="0074514D">
      <w:pPr>
        <w:pStyle w:val="DzMetin"/>
        <w:numPr>
          <w:ilvl w:val="0"/>
          <w:numId w:val="10"/>
        </w:numPr>
        <w:jc w:val="both"/>
        <w:rPr>
          <w:rFonts w:ascii="Times New Roman" w:hAnsi="Times New Roman" w:cs="Times New Roman"/>
          <w:bCs/>
          <w:sz w:val="24"/>
          <w:szCs w:val="24"/>
        </w:rPr>
      </w:pPr>
      <w:r w:rsidRPr="00BD511F">
        <w:rPr>
          <w:rFonts w:ascii="Times New Roman" w:hAnsi="Times New Roman" w:cs="Times New Roman"/>
          <w:bCs/>
          <w:sz w:val="24"/>
          <w:szCs w:val="24"/>
        </w:rPr>
        <w:t>Ulusal ve uluslararası-AB proje hazırlığı ve yönetimi (örneğin Horizon Europe, COSME, Erasmus+, TÜBİTAK vb.) konularında sertifika veya eğitim geçmişi;</w:t>
      </w:r>
    </w:p>
    <w:p w14:paraId="04595186" w14:textId="1A559829" w:rsidR="00483832" w:rsidRPr="00BD511F" w:rsidRDefault="00483832" w:rsidP="0074514D">
      <w:pPr>
        <w:pStyle w:val="DzMetin"/>
        <w:numPr>
          <w:ilvl w:val="0"/>
          <w:numId w:val="10"/>
        </w:numPr>
        <w:jc w:val="both"/>
        <w:rPr>
          <w:rFonts w:ascii="Times New Roman" w:hAnsi="Times New Roman" w:cs="Times New Roman"/>
          <w:bCs/>
          <w:sz w:val="24"/>
          <w:szCs w:val="24"/>
        </w:rPr>
      </w:pPr>
      <w:r w:rsidRPr="00BD511F">
        <w:rPr>
          <w:rFonts w:ascii="Times New Roman" w:hAnsi="Times New Roman" w:cs="Times New Roman"/>
          <w:bCs/>
          <w:sz w:val="24"/>
          <w:szCs w:val="24"/>
        </w:rPr>
        <w:t>Hazır giyim, tekstil ve konfeksiyon sektörlerinin üretim süreçleri, ihracat yapısı ve sürdürülebilirlik/dijitalleşme trendlerine ilişkin bilgi sahibi olması;</w:t>
      </w:r>
    </w:p>
    <w:p w14:paraId="2EC04BA4" w14:textId="6138052A" w:rsidR="00483832" w:rsidRPr="00BD511F" w:rsidRDefault="00483832" w:rsidP="0074514D">
      <w:pPr>
        <w:pStyle w:val="DzMetin"/>
        <w:numPr>
          <w:ilvl w:val="0"/>
          <w:numId w:val="10"/>
        </w:numPr>
        <w:jc w:val="both"/>
        <w:rPr>
          <w:rFonts w:ascii="Times New Roman" w:hAnsi="Times New Roman" w:cs="Times New Roman"/>
          <w:bCs/>
          <w:sz w:val="24"/>
          <w:szCs w:val="24"/>
        </w:rPr>
      </w:pPr>
      <w:r w:rsidRPr="00BD511F">
        <w:rPr>
          <w:rFonts w:ascii="Times New Roman" w:hAnsi="Times New Roman" w:cs="Times New Roman"/>
          <w:bCs/>
          <w:sz w:val="24"/>
          <w:szCs w:val="24"/>
        </w:rPr>
        <w:t>Proje döngüsü yönetimi (PCM) metodolojisi, mantıksal çerçeve yaklaşımı ve bütçeleme tekniklerine hâkimiyet.</w:t>
      </w:r>
    </w:p>
    <w:p w14:paraId="782EEE7E" w14:textId="77777777" w:rsidR="007815C4" w:rsidRPr="00BD511F" w:rsidRDefault="007815C4" w:rsidP="00194830">
      <w:pPr>
        <w:pStyle w:val="DzMetin"/>
        <w:jc w:val="both"/>
        <w:rPr>
          <w:rFonts w:ascii="Times New Roman" w:hAnsi="Times New Roman" w:cs="Times New Roman"/>
          <w:b/>
          <w:sz w:val="24"/>
          <w:szCs w:val="24"/>
        </w:rPr>
      </w:pPr>
    </w:p>
    <w:p w14:paraId="2F4A5B62" w14:textId="75E8FAD2" w:rsidR="00A01A9B" w:rsidRPr="00BD511F" w:rsidRDefault="00A01A9B" w:rsidP="00483832">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Teknik ve Metodolojik Gereklilikler</w:t>
      </w:r>
    </w:p>
    <w:p w14:paraId="5E2B1F9D" w14:textId="73DD118D" w:rsidR="00A01A9B" w:rsidRPr="00BD511F" w:rsidRDefault="00A01A9B" w:rsidP="00A01A9B">
      <w:pPr>
        <w:pStyle w:val="DzMetin"/>
        <w:jc w:val="both"/>
        <w:rPr>
          <w:rFonts w:ascii="Times New Roman" w:hAnsi="Times New Roman" w:cs="Times New Roman"/>
          <w:bCs/>
          <w:sz w:val="24"/>
          <w:szCs w:val="24"/>
        </w:rPr>
      </w:pPr>
      <w:r w:rsidRPr="00BD511F">
        <w:rPr>
          <w:rFonts w:ascii="Times New Roman" w:hAnsi="Times New Roman" w:cs="Times New Roman"/>
          <w:bCs/>
          <w:sz w:val="24"/>
          <w:szCs w:val="24"/>
        </w:rPr>
        <w:t>Yüklenici, çalışmayı aşağıdaki metodolojiye uygun şekilde yürütmelidir:</w:t>
      </w:r>
    </w:p>
    <w:p w14:paraId="03E5B8E3" w14:textId="77777777" w:rsidR="0074514D" w:rsidRDefault="0074514D" w:rsidP="00194830">
      <w:pPr>
        <w:pStyle w:val="DzMetin"/>
        <w:jc w:val="both"/>
        <w:rPr>
          <w:rFonts w:ascii="Times New Roman" w:hAnsi="Times New Roman" w:cs="Times New Roman"/>
          <w:bCs/>
          <w:sz w:val="24"/>
          <w:szCs w:val="24"/>
        </w:rPr>
      </w:pPr>
    </w:p>
    <w:p w14:paraId="45A86B6F" w14:textId="60BB1371" w:rsidR="00A01A9B" w:rsidRPr="00BD511F" w:rsidRDefault="00483832" w:rsidP="0074514D">
      <w:pPr>
        <w:pStyle w:val="DzMetin"/>
        <w:numPr>
          <w:ilvl w:val="0"/>
          <w:numId w:val="9"/>
        </w:numPr>
        <w:jc w:val="both"/>
        <w:rPr>
          <w:rFonts w:ascii="Times New Roman" w:hAnsi="Times New Roman" w:cs="Times New Roman"/>
          <w:bCs/>
          <w:sz w:val="24"/>
          <w:szCs w:val="24"/>
        </w:rPr>
      </w:pPr>
      <w:r w:rsidRPr="00BD511F">
        <w:rPr>
          <w:rFonts w:ascii="Times New Roman" w:hAnsi="Times New Roman" w:cs="Times New Roman"/>
          <w:bCs/>
          <w:sz w:val="24"/>
          <w:szCs w:val="24"/>
        </w:rPr>
        <w:t>Proje döngüsünün her aşamasında (tanımlama, formülasyon, uygulama, değerlendirme) sistematik yaklaşım gösterilmeli.</w:t>
      </w:r>
    </w:p>
    <w:p w14:paraId="3A8C3AE8" w14:textId="49B1315F" w:rsidR="00483832" w:rsidRPr="00BD511F" w:rsidRDefault="00483832" w:rsidP="0074514D">
      <w:pPr>
        <w:pStyle w:val="DzMetin"/>
        <w:numPr>
          <w:ilvl w:val="0"/>
          <w:numId w:val="9"/>
        </w:numPr>
        <w:jc w:val="both"/>
        <w:rPr>
          <w:rFonts w:ascii="Times New Roman" w:hAnsi="Times New Roman" w:cs="Times New Roman"/>
          <w:bCs/>
          <w:sz w:val="24"/>
          <w:szCs w:val="24"/>
        </w:rPr>
      </w:pPr>
      <w:r w:rsidRPr="00BD511F">
        <w:rPr>
          <w:rFonts w:ascii="Times New Roman" w:hAnsi="Times New Roman" w:cs="Times New Roman"/>
          <w:bCs/>
          <w:sz w:val="24"/>
          <w:szCs w:val="24"/>
        </w:rPr>
        <w:t>23 firmayla birebir saha veya çevrim içi görüşmeler yapılmalı; veri toplama araçları (anket, SWOT analizi, yarı yapılandırılmış mülakatlar) kullanılmalıdır.</w:t>
      </w:r>
    </w:p>
    <w:p w14:paraId="7BF5CA1F" w14:textId="0DCEA526" w:rsidR="00483832" w:rsidRPr="00BD511F" w:rsidRDefault="00483832" w:rsidP="0074514D">
      <w:pPr>
        <w:pStyle w:val="DzMetin"/>
        <w:numPr>
          <w:ilvl w:val="0"/>
          <w:numId w:val="9"/>
        </w:numPr>
        <w:jc w:val="both"/>
        <w:rPr>
          <w:rFonts w:ascii="Times New Roman" w:hAnsi="Times New Roman" w:cs="Times New Roman"/>
          <w:bCs/>
          <w:sz w:val="24"/>
          <w:szCs w:val="24"/>
        </w:rPr>
      </w:pPr>
      <w:r w:rsidRPr="00BD511F">
        <w:rPr>
          <w:rFonts w:ascii="Times New Roman" w:hAnsi="Times New Roman" w:cs="Times New Roman"/>
          <w:bCs/>
          <w:sz w:val="24"/>
          <w:szCs w:val="24"/>
        </w:rPr>
        <w:t xml:space="preserve">Her firmanın dijital olgunluk seviyesi ve sürdürülebilirlik kapasitesine yönelik tespitler sistematik biçimde </w:t>
      </w:r>
      <w:proofErr w:type="gramStart"/>
      <w:r w:rsidRPr="00BD511F">
        <w:rPr>
          <w:rFonts w:ascii="Times New Roman" w:hAnsi="Times New Roman" w:cs="Times New Roman"/>
          <w:bCs/>
          <w:sz w:val="24"/>
          <w:szCs w:val="24"/>
        </w:rPr>
        <w:t>dokümante edilerek</w:t>
      </w:r>
      <w:proofErr w:type="gramEnd"/>
      <w:r w:rsidRPr="00BD511F">
        <w:rPr>
          <w:rFonts w:ascii="Times New Roman" w:hAnsi="Times New Roman" w:cs="Times New Roman"/>
          <w:bCs/>
          <w:sz w:val="24"/>
          <w:szCs w:val="24"/>
        </w:rPr>
        <w:t xml:space="preserve">, proje fikirleri bu analizler üzerine inşa edilmelidir. </w:t>
      </w:r>
    </w:p>
    <w:p w14:paraId="24E654FE" w14:textId="77777777" w:rsidR="00483832" w:rsidRPr="00BD511F" w:rsidRDefault="00483832" w:rsidP="00194830">
      <w:pPr>
        <w:pStyle w:val="DzMetin"/>
        <w:jc w:val="both"/>
        <w:rPr>
          <w:rFonts w:ascii="Times New Roman" w:hAnsi="Times New Roman" w:cs="Times New Roman"/>
          <w:b/>
          <w:sz w:val="24"/>
          <w:szCs w:val="24"/>
        </w:rPr>
      </w:pPr>
    </w:p>
    <w:p w14:paraId="14FF7CA9" w14:textId="676346D1" w:rsidR="00A01A9B" w:rsidRPr="00BD511F" w:rsidRDefault="00A01A9B" w:rsidP="00A651E5">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 xml:space="preserve">Performans </w:t>
      </w:r>
      <w:r w:rsidR="00A651E5" w:rsidRPr="00BD511F">
        <w:rPr>
          <w:rFonts w:ascii="Times New Roman" w:hAnsi="Times New Roman" w:cs="Times New Roman"/>
          <w:b/>
          <w:bCs/>
          <w:i/>
          <w:iCs/>
          <w:color w:val="auto"/>
        </w:rPr>
        <w:t>G</w:t>
      </w:r>
      <w:r w:rsidRPr="00BD511F">
        <w:rPr>
          <w:rFonts w:ascii="Times New Roman" w:hAnsi="Times New Roman" w:cs="Times New Roman"/>
          <w:b/>
          <w:bCs/>
          <w:i/>
          <w:iCs/>
          <w:color w:val="auto"/>
        </w:rPr>
        <w:t>östergeleri</w:t>
      </w:r>
    </w:p>
    <w:p w14:paraId="3C6B6228" w14:textId="77777777" w:rsidR="00A01A9B" w:rsidRPr="00BD511F" w:rsidRDefault="00A01A9B" w:rsidP="00A01A9B">
      <w:pPr>
        <w:pStyle w:val="DzMetin"/>
        <w:jc w:val="both"/>
        <w:rPr>
          <w:rFonts w:ascii="Times New Roman" w:hAnsi="Times New Roman" w:cs="Times New Roman"/>
          <w:bCs/>
          <w:sz w:val="24"/>
          <w:szCs w:val="24"/>
        </w:rPr>
      </w:pPr>
    </w:p>
    <w:tbl>
      <w:tblPr>
        <w:tblStyle w:val="DzTablo1"/>
        <w:tblW w:w="5000" w:type="pct"/>
        <w:tblLook w:val="04A0" w:firstRow="1" w:lastRow="0" w:firstColumn="1" w:lastColumn="0" w:noHBand="0" w:noVBand="1"/>
      </w:tblPr>
      <w:tblGrid>
        <w:gridCol w:w="644"/>
        <w:gridCol w:w="3135"/>
        <w:gridCol w:w="2550"/>
        <w:gridCol w:w="2733"/>
      </w:tblGrid>
      <w:tr w:rsidR="00A651E5" w:rsidRPr="00BD511F" w14:paraId="0B887E18" w14:textId="77777777" w:rsidTr="00A651E5">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55" w:type="pct"/>
            <w:hideMark/>
          </w:tcPr>
          <w:p w14:paraId="25994D48" w14:textId="18730B0B" w:rsidR="00A651E5" w:rsidRPr="00A651E5" w:rsidRDefault="00A651E5" w:rsidP="00A651E5">
            <w:pPr>
              <w:pStyle w:val="DzMetin"/>
              <w:jc w:val="both"/>
              <w:rPr>
                <w:rFonts w:ascii="Times New Roman" w:hAnsi="Times New Roman" w:cs="Times New Roman"/>
                <w:sz w:val="24"/>
                <w:szCs w:val="24"/>
              </w:rPr>
            </w:pPr>
            <w:r w:rsidRPr="00BD511F">
              <w:rPr>
                <w:rFonts w:ascii="Times New Roman" w:hAnsi="Times New Roman" w:cs="Times New Roman"/>
                <w:sz w:val="24"/>
                <w:szCs w:val="24"/>
              </w:rPr>
              <w:t>Sıra</w:t>
            </w:r>
          </w:p>
        </w:tc>
        <w:tc>
          <w:tcPr>
            <w:tcW w:w="1729" w:type="pct"/>
            <w:hideMark/>
          </w:tcPr>
          <w:p w14:paraId="05369A9A" w14:textId="77777777" w:rsidR="00A651E5" w:rsidRPr="00A651E5" w:rsidRDefault="00A651E5" w:rsidP="00A651E5">
            <w:pPr>
              <w:pStyle w:val="DzMetin"/>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51E5">
              <w:rPr>
                <w:rFonts w:ascii="Times New Roman" w:hAnsi="Times New Roman" w:cs="Times New Roman"/>
                <w:sz w:val="24"/>
                <w:szCs w:val="24"/>
              </w:rPr>
              <w:t>Gösterge</w:t>
            </w:r>
          </w:p>
        </w:tc>
        <w:tc>
          <w:tcPr>
            <w:tcW w:w="1407" w:type="pct"/>
            <w:hideMark/>
          </w:tcPr>
          <w:p w14:paraId="1AD5B873" w14:textId="77777777" w:rsidR="00A651E5" w:rsidRPr="00A651E5" w:rsidRDefault="00A651E5" w:rsidP="00A651E5">
            <w:pPr>
              <w:pStyle w:val="DzMetin"/>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51E5">
              <w:rPr>
                <w:rFonts w:ascii="Times New Roman" w:hAnsi="Times New Roman" w:cs="Times New Roman"/>
                <w:sz w:val="24"/>
                <w:szCs w:val="24"/>
              </w:rPr>
              <w:t>Ölçüm Yöntemi</w:t>
            </w:r>
          </w:p>
        </w:tc>
        <w:tc>
          <w:tcPr>
            <w:tcW w:w="1508" w:type="pct"/>
            <w:hideMark/>
          </w:tcPr>
          <w:p w14:paraId="1411D797" w14:textId="77777777" w:rsidR="00A651E5" w:rsidRPr="00A651E5" w:rsidRDefault="00A651E5" w:rsidP="00A651E5">
            <w:pPr>
              <w:pStyle w:val="DzMetin"/>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51E5">
              <w:rPr>
                <w:rFonts w:ascii="Times New Roman" w:hAnsi="Times New Roman" w:cs="Times New Roman"/>
                <w:sz w:val="24"/>
                <w:szCs w:val="24"/>
              </w:rPr>
              <w:t>Hedef Değer / Beklenti</w:t>
            </w:r>
          </w:p>
        </w:tc>
      </w:tr>
      <w:tr w:rsidR="00A651E5" w:rsidRPr="00BD511F" w14:paraId="33E4EF44" w14:textId="77777777" w:rsidTr="00A651E5">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55" w:type="pct"/>
            <w:hideMark/>
          </w:tcPr>
          <w:p w14:paraId="0E5A2814" w14:textId="77777777" w:rsidR="00A651E5" w:rsidRPr="00A651E5" w:rsidRDefault="00A651E5" w:rsidP="00A651E5">
            <w:pPr>
              <w:pStyle w:val="DzMetin"/>
              <w:jc w:val="both"/>
              <w:rPr>
                <w:rFonts w:ascii="Times New Roman" w:hAnsi="Times New Roman" w:cs="Times New Roman"/>
                <w:sz w:val="24"/>
                <w:szCs w:val="24"/>
              </w:rPr>
            </w:pPr>
            <w:r w:rsidRPr="00A651E5">
              <w:rPr>
                <w:rFonts w:ascii="Times New Roman" w:hAnsi="Times New Roman" w:cs="Times New Roman"/>
                <w:sz w:val="24"/>
                <w:szCs w:val="24"/>
              </w:rPr>
              <w:t>1</w:t>
            </w:r>
          </w:p>
        </w:tc>
        <w:tc>
          <w:tcPr>
            <w:tcW w:w="1729" w:type="pct"/>
            <w:hideMark/>
          </w:tcPr>
          <w:p w14:paraId="33C03413" w14:textId="77777777" w:rsidR="00A651E5" w:rsidRPr="00A651E5" w:rsidRDefault="00A651E5" w:rsidP="00A651E5">
            <w:pPr>
              <w:pStyle w:val="DzMetin"/>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651E5">
              <w:rPr>
                <w:rFonts w:ascii="Times New Roman" w:hAnsi="Times New Roman" w:cs="Times New Roman"/>
                <w:bCs/>
                <w:sz w:val="24"/>
                <w:szCs w:val="24"/>
              </w:rPr>
              <w:t>Görüşme yapılan firma sayısı</w:t>
            </w:r>
          </w:p>
        </w:tc>
        <w:tc>
          <w:tcPr>
            <w:tcW w:w="1407" w:type="pct"/>
            <w:hideMark/>
          </w:tcPr>
          <w:p w14:paraId="6F9A8834" w14:textId="77777777" w:rsidR="00A651E5" w:rsidRPr="00A651E5" w:rsidRDefault="00A651E5" w:rsidP="00A651E5">
            <w:pPr>
              <w:pStyle w:val="DzMetin"/>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651E5">
              <w:rPr>
                <w:rFonts w:ascii="Times New Roman" w:hAnsi="Times New Roman" w:cs="Times New Roman"/>
                <w:bCs/>
                <w:sz w:val="24"/>
                <w:szCs w:val="24"/>
              </w:rPr>
              <w:t>Görüşme tutanakları, firma listesi</w:t>
            </w:r>
          </w:p>
        </w:tc>
        <w:tc>
          <w:tcPr>
            <w:tcW w:w="1508" w:type="pct"/>
            <w:hideMark/>
          </w:tcPr>
          <w:p w14:paraId="166821CA" w14:textId="77777777" w:rsidR="00A651E5" w:rsidRPr="00A651E5" w:rsidRDefault="00A651E5" w:rsidP="00A651E5">
            <w:pPr>
              <w:pStyle w:val="DzMetin"/>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651E5">
              <w:rPr>
                <w:rFonts w:ascii="Times New Roman" w:hAnsi="Times New Roman" w:cs="Times New Roman"/>
                <w:bCs/>
                <w:sz w:val="24"/>
                <w:szCs w:val="24"/>
              </w:rPr>
              <w:t>En az 23 firma</w:t>
            </w:r>
          </w:p>
        </w:tc>
      </w:tr>
      <w:tr w:rsidR="00A651E5" w:rsidRPr="00BD511F" w14:paraId="0F8B6BAD" w14:textId="77777777" w:rsidTr="00A651E5">
        <w:trPr>
          <w:trHeight w:val="552"/>
        </w:trPr>
        <w:tc>
          <w:tcPr>
            <w:cnfStyle w:val="001000000000" w:firstRow="0" w:lastRow="0" w:firstColumn="1" w:lastColumn="0" w:oddVBand="0" w:evenVBand="0" w:oddHBand="0" w:evenHBand="0" w:firstRowFirstColumn="0" w:firstRowLastColumn="0" w:lastRowFirstColumn="0" w:lastRowLastColumn="0"/>
            <w:tcW w:w="355" w:type="pct"/>
            <w:hideMark/>
          </w:tcPr>
          <w:p w14:paraId="70BBD5F9" w14:textId="77777777" w:rsidR="00A651E5" w:rsidRPr="00A651E5" w:rsidRDefault="00A651E5" w:rsidP="00A651E5">
            <w:pPr>
              <w:pStyle w:val="DzMetin"/>
              <w:jc w:val="both"/>
              <w:rPr>
                <w:rFonts w:ascii="Times New Roman" w:hAnsi="Times New Roman" w:cs="Times New Roman"/>
                <w:sz w:val="24"/>
                <w:szCs w:val="24"/>
              </w:rPr>
            </w:pPr>
            <w:r w:rsidRPr="00A651E5">
              <w:rPr>
                <w:rFonts w:ascii="Times New Roman" w:hAnsi="Times New Roman" w:cs="Times New Roman"/>
                <w:sz w:val="24"/>
                <w:szCs w:val="24"/>
              </w:rPr>
              <w:t>2</w:t>
            </w:r>
          </w:p>
        </w:tc>
        <w:tc>
          <w:tcPr>
            <w:tcW w:w="1729" w:type="pct"/>
            <w:hideMark/>
          </w:tcPr>
          <w:p w14:paraId="710C9C3A" w14:textId="77777777" w:rsidR="00A651E5" w:rsidRPr="00A651E5" w:rsidRDefault="00A651E5" w:rsidP="00A651E5">
            <w:pPr>
              <w:pStyle w:val="DzMetin"/>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51E5">
              <w:rPr>
                <w:rFonts w:ascii="Times New Roman" w:hAnsi="Times New Roman" w:cs="Times New Roman"/>
                <w:bCs/>
                <w:sz w:val="24"/>
                <w:szCs w:val="24"/>
              </w:rPr>
              <w:t>Firma başına hazırlanan analiz raporu sayısı</w:t>
            </w:r>
          </w:p>
        </w:tc>
        <w:tc>
          <w:tcPr>
            <w:tcW w:w="1407" w:type="pct"/>
            <w:hideMark/>
          </w:tcPr>
          <w:p w14:paraId="0BD25722" w14:textId="77777777" w:rsidR="00A651E5" w:rsidRPr="00A651E5" w:rsidRDefault="00A651E5" w:rsidP="00A651E5">
            <w:pPr>
              <w:pStyle w:val="DzMetin"/>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51E5">
              <w:rPr>
                <w:rFonts w:ascii="Times New Roman" w:hAnsi="Times New Roman" w:cs="Times New Roman"/>
                <w:bCs/>
                <w:sz w:val="24"/>
                <w:szCs w:val="24"/>
              </w:rPr>
              <w:t>Teslim edilen raporlar</w:t>
            </w:r>
          </w:p>
        </w:tc>
        <w:tc>
          <w:tcPr>
            <w:tcW w:w="1508" w:type="pct"/>
            <w:hideMark/>
          </w:tcPr>
          <w:p w14:paraId="1F6562C9" w14:textId="77777777" w:rsidR="00A651E5" w:rsidRPr="00A651E5" w:rsidRDefault="00A651E5" w:rsidP="00A651E5">
            <w:pPr>
              <w:pStyle w:val="DzMetin"/>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51E5">
              <w:rPr>
                <w:rFonts w:ascii="Times New Roman" w:hAnsi="Times New Roman" w:cs="Times New Roman"/>
                <w:bCs/>
                <w:sz w:val="24"/>
                <w:szCs w:val="24"/>
              </w:rPr>
              <w:t>23 adet firma analizi</w:t>
            </w:r>
          </w:p>
        </w:tc>
      </w:tr>
      <w:tr w:rsidR="00A651E5" w:rsidRPr="00BD511F" w14:paraId="62969E63" w14:textId="77777777" w:rsidTr="00A651E5">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55" w:type="pct"/>
            <w:hideMark/>
          </w:tcPr>
          <w:p w14:paraId="72AE773A" w14:textId="77777777" w:rsidR="00A651E5" w:rsidRPr="00A651E5" w:rsidRDefault="00A651E5" w:rsidP="00A651E5">
            <w:pPr>
              <w:pStyle w:val="DzMetin"/>
              <w:jc w:val="both"/>
              <w:rPr>
                <w:rFonts w:ascii="Times New Roman" w:hAnsi="Times New Roman" w:cs="Times New Roman"/>
                <w:sz w:val="24"/>
                <w:szCs w:val="24"/>
              </w:rPr>
            </w:pPr>
            <w:r w:rsidRPr="00A651E5">
              <w:rPr>
                <w:rFonts w:ascii="Times New Roman" w:hAnsi="Times New Roman" w:cs="Times New Roman"/>
                <w:sz w:val="24"/>
                <w:szCs w:val="24"/>
              </w:rPr>
              <w:t>3</w:t>
            </w:r>
          </w:p>
        </w:tc>
        <w:tc>
          <w:tcPr>
            <w:tcW w:w="1729" w:type="pct"/>
            <w:hideMark/>
          </w:tcPr>
          <w:p w14:paraId="2A20F2CB" w14:textId="77777777" w:rsidR="00A651E5" w:rsidRPr="00A651E5" w:rsidRDefault="00A651E5" w:rsidP="00A651E5">
            <w:pPr>
              <w:pStyle w:val="DzMetin"/>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651E5">
              <w:rPr>
                <w:rFonts w:ascii="Times New Roman" w:hAnsi="Times New Roman" w:cs="Times New Roman"/>
                <w:bCs/>
                <w:sz w:val="24"/>
                <w:szCs w:val="24"/>
              </w:rPr>
              <w:t>Geliştirilen proje fikri sayısı</w:t>
            </w:r>
          </w:p>
        </w:tc>
        <w:tc>
          <w:tcPr>
            <w:tcW w:w="1407" w:type="pct"/>
            <w:hideMark/>
          </w:tcPr>
          <w:p w14:paraId="4D0F2000" w14:textId="77777777" w:rsidR="00A651E5" w:rsidRPr="00A651E5" w:rsidRDefault="00A651E5" w:rsidP="00A651E5">
            <w:pPr>
              <w:pStyle w:val="DzMetin"/>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651E5">
              <w:rPr>
                <w:rFonts w:ascii="Times New Roman" w:hAnsi="Times New Roman" w:cs="Times New Roman"/>
                <w:bCs/>
                <w:sz w:val="24"/>
                <w:szCs w:val="24"/>
              </w:rPr>
              <w:t>Proje fikri özetleri</w:t>
            </w:r>
          </w:p>
        </w:tc>
        <w:tc>
          <w:tcPr>
            <w:tcW w:w="1508" w:type="pct"/>
            <w:hideMark/>
          </w:tcPr>
          <w:p w14:paraId="584B7A10" w14:textId="1FEA0C47" w:rsidR="00A651E5" w:rsidRPr="00A651E5" w:rsidRDefault="00A651E5" w:rsidP="00A651E5">
            <w:pPr>
              <w:pStyle w:val="DzMetin"/>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651E5">
              <w:rPr>
                <w:rFonts w:ascii="Times New Roman" w:hAnsi="Times New Roman" w:cs="Times New Roman"/>
                <w:bCs/>
                <w:sz w:val="24"/>
                <w:szCs w:val="24"/>
              </w:rPr>
              <w:t xml:space="preserve">En az </w:t>
            </w:r>
            <w:r w:rsidRPr="00BD511F">
              <w:rPr>
                <w:rFonts w:ascii="Times New Roman" w:hAnsi="Times New Roman" w:cs="Times New Roman"/>
                <w:bCs/>
                <w:sz w:val="24"/>
                <w:szCs w:val="24"/>
              </w:rPr>
              <w:t>4</w:t>
            </w:r>
            <w:r w:rsidRPr="00A651E5">
              <w:rPr>
                <w:rFonts w:ascii="Times New Roman" w:hAnsi="Times New Roman" w:cs="Times New Roman"/>
                <w:bCs/>
                <w:sz w:val="24"/>
                <w:szCs w:val="24"/>
              </w:rPr>
              <w:t xml:space="preserve"> proje fikri</w:t>
            </w:r>
          </w:p>
        </w:tc>
      </w:tr>
      <w:tr w:rsidR="00A651E5" w:rsidRPr="00BD511F" w14:paraId="3021DEC8" w14:textId="77777777" w:rsidTr="00A651E5">
        <w:trPr>
          <w:trHeight w:val="552"/>
        </w:trPr>
        <w:tc>
          <w:tcPr>
            <w:cnfStyle w:val="001000000000" w:firstRow="0" w:lastRow="0" w:firstColumn="1" w:lastColumn="0" w:oddVBand="0" w:evenVBand="0" w:oddHBand="0" w:evenHBand="0" w:firstRowFirstColumn="0" w:firstRowLastColumn="0" w:lastRowFirstColumn="0" w:lastRowLastColumn="0"/>
            <w:tcW w:w="355" w:type="pct"/>
            <w:hideMark/>
          </w:tcPr>
          <w:p w14:paraId="47472F5B" w14:textId="77777777" w:rsidR="00A651E5" w:rsidRPr="00A651E5" w:rsidRDefault="00A651E5" w:rsidP="00A651E5">
            <w:pPr>
              <w:pStyle w:val="DzMetin"/>
              <w:jc w:val="both"/>
              <w:rPr>
                <w:rFonts w:ascii="Times New Roman" w:hAnsi="Times New Roman" w:cs="Times New Roman"/>
                <w:sz w:val="24"/>
                <w:szCs w:val="24"/>
              </w:rPr>
            </w:pPr>
            <w:r w:rsidRPr="00A651E5">
              <w:rPr>
                <w:rFonts w:ascii="Times New Roman" w:hAnsi="Times New Roman" w:cs="Times New Roman"/>
                <w:sz w:val="24"/>
                <w:szCs w:val="24"/>
              </w:rPr>
              <w:t>4</w:t>
            </w:r>
          </w:p>
        </w:tc>
        <w:tc>
          <w:tcPr>
            <w:tcW w:w="1729" w:type="pct"/>
            <w:hideMark/>
          </w:tcPr>
          <w:p w14:paraId="10F08569" w14:textId="245B8778" w:rsidR="00A651E5" w:rsidRPr="00A651E5" w:rsidRDefault="00A651E5" w:rsidP="00A651E5">
            <w:pPr>
              <w:pStyle w:val="DzMetin"/>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51E5">
              <w:rPr>
                <w:rFonts w:ascii="Times New Roman" w:hAnsi="Times New Roman" w:cs="Times New Roman"/>
                <w:bCs/>
                <w:sz w:val="24"/>
                <w:szCs w:val="24"/>
              </w:rPr>
              <w:t xml:space="preserve">Hibe programı eşleştirme </w:t>
            </w:r>
            <w:r w:rsidRPr="00BD511F">
              <w:rPr>
                <w:rFonts w:ascii="Times New Roman" w:hAnsi="Times New Roman" w:cs="Times New Roman"/>
                <w:bCs/>
                <w:sz w:val="24"/>
                <w:szCs w:val="24"/>
              </w:rPr>
              <w:t>raporu</w:t>
            </w:r>
          </w:p>
        </w:tc>
        <w:tc>
          <w:tcPr>
            <w:tcW w:w="1407" w:type="pct"/>
            <w:hideMark/>
          </w:tcPr>
          <w:p w14:paraId="763ACE54" w14:textId="77777777" w:rsidR="00A651E5" w:rsidRPr="00A651E5" w:rsidRDefault="00A651E5" w:rsidP="00A651E5">
            <w:pPr>
              <w:pStyle w:val="DzMetin"/>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51E5">
              <w:rPr>
                <w:rFonts w:ascii="Times New Roman" w:hAnsi="Times New Roman" w:cs="Times New Roman"/>
                <w:bCs/>
                <w:sz w:val="24"/>
                <w:szCs w:val="24"/>
              </w:rPr>
              <w:t>Uygun fon tablosu teslimi</w:t>
            </w:r>
          </w:p>
        </w:tc>
        <w:tc>
          <w:tcPr>
            <w:tcW w:w="1508" w:type="pct"/>
            <w:hideMark/>
          </w:tcPr>
          <w:p w14:paraId="490A6DC4" w14:textId="2C2C6545" w:rsidR="00A651E5" w:rsidRPr="00A651E5" w:rsidRDefault="00A651E5" w:rsidP="00A651E5">
            <w:pPr>
              <w:pStyle w:val="DzMetin"/>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D511F">
              <w:rPr>
                <w:rFonts w:ascii="Times New Roman" w:hAnsi="Times New Roman" w:cs="Times New Roman"/>
                <w:bCs/>
                <w:sz w:val="24"/>
                <w:szCs w:val="24"/>
              </w:rPr>
              <w:t>4</w:t>
            </w:r>
            <w:r w:rsidRPr="00A651E5">
              <w:rPr>
                <w:rFonts w:ascii="Times New Roman" w:hAnsi="Times New Roman" w:cs="Times New Roman"/>
                <w:bCs/>
                <w:sz w:val="24"/>
                <w:szCs w:val="24"/>
              </w:rPr>
              <w:t xml:space="preserve"> adet </w:t>
            </w:r>
            <w:r w:rsidRPr="00BD511F">
              <w:rPr>
                <w:rFonts w:ascii="Times New Roman" w:hAnsi="Times New Roman" w:cs="Times New Roman"/>
                <w:bCs/>
                <w:sz w:val="24"/>
                <w:szCs w:val="24"/>
              </w:rPr>
              <w:t>rapor</w:t>
            </w:r>
          </w:p>
        </w:tc>
      </w:tr>
      <w:tr w:rsidR="00A651E5" w:rsidRPr="00BD511F" w14:paraId="654DEB48" w14:textId="77777777" w:rsidTr="00A651E5">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55" w:type="pct"/>
            <w:hideMark/>
          </w:tcPr>
          <w:p w14:paraId="1E6C6BAF" w14:textId="77777777" w:rsidR="00A651E5" w:rsidRPr="00A651E5" w:rsidRDefault="00A651E5" w:rsidP="00A651E5">
            <w:pPr>
              <w:pStyle w:val="DzMetin"/>
              <w:jc w:val="both"/>
              <w:rPr>
                <w:rFonts w:ascii="Times New Roman" w:hAnsi="Times New Roman" w:cs="Times New Roman"/>
                <w:sz w:val="24"/>
                <w:szCs w:val="24"/>
              </w:rPr>
            </w:pPr>
            <w:r w:rsidRPr="00A651E5">
              <w:rPr>
                <w:rFonts w:ascii="Times New Roman" w:hAnsi="Times New Roman" w:cs="Times New Roman"/>
                <w:sz w:val="24"/>
                <w:szCs w:val="24"/>
              </w:rPr>
              <w:t>5</w:t>
            </w:r>
          </w:p>
        </w:tc>
        <w:tc>
          <w:tcPr>
            <w:tcW w:w="1729" w:type="pct"/>
            <w:hideMark/>
          </w:tcPr>
          <w:p w14:paraId="406BE7EC" w14:textId="77777777" w:rsidR="00A651E5" w:rsidRPr="00A651E5" w:rsidRDefault="00A651E5" w:rsidP="00A651E5">
            <w:pPr>
              <w:pStyle w:val="DzMetin"/>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651E5">
              <w:rPr>
                <w:rFonts w:ascii="Times New Roman" w:hAnsi="Times New Roman" w:cs="Times New Roman"/>
                <w:bCs/>
                <w:sz w:val="24"/>
                <w:szCs w:val="24"/>
              </w:rPr>
              <w:t>Hazırlanan proje başvuru dosyası sayısı</w:t>
            </w:r>
          </w:p>
        </w:tc>
        <w:tc>
          <w:tcPr>
            <w:tcW w:w="1407" w:type="pct"/>
            <w:hideMark/>
          </w:tcPr>
          <w:p w14:paraId="06AD304A" w14:textId="77777777" w:rsidR="00A651E5" w:rsidRPr="00A651E5" w:rsidRDefault="00A651E5" w:rsidP="00A651E5">
            <w:pPr>
              <w:pStyle w:val="DzMetin"/>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651E5">
              <w:rPr>
                <w:rFonts w:ascii="Times New Roman" w:hAnsi="Times New Roman" w:cs="Times New Roman"/>
                <w:bCs/>
                <w:sz w:val="24"/>
                <w:szCs w:val="24"/>
              </w:rPr>
              <w:t>Teslim belgeleri, sistem çıktıları</w:t>
            </w:r>
          </w:p>
        </w:tc>
        <w:tc>
          <w:tcPr>
            <w:tcW w:w="1508" w:type="pct"/>
            <w:hideMark/>
          </w:tcPr>
          <w:p w14:paraId="3D223B68" w14:textId="77777777" w:rsidR="00A651E5" w:rsidRPr="00A651E5" w:rsidRDefault="00A651E5" w:rsidP="00A651E5">
            <w:pPr>
              <w:pStyle w:val="DzMetin"/>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651E5">
              <w:rPr>
                <w:rFonts w:ascii="Times New Roman" w:hAnsi="Times New Roman" w:cs="Times New Roman"/>
                <w:bCs/>
                <w:sz w:val="24"/>
                <w:szCs w:val="24"/>
              </w:rPr>
              <w:t>3 ulusal + 1 AB başvurusu (toplam 4)</w:t>
            </w:r>
          </w:p>
        </w:tc>
      </w:tr>
    </w:tbl>
    <w:p w14:paraId="5FEE668D" w14:textId="77777777" w:rsidR="00A651E5" w:rsidRPr="00BD511F" w:rsidRDefault="00A651E5" w:rsidP="00A01A9B">
      <w:pPr>
        <w:pStyle w:val="DzMetin"/>
        <w:jc w:val="both"/>
        <w:rPr>
          <w:rFonts w:ascii="Times New Roman" w:hAnsi="Times New Roman" w:cs="Times New Roman"/>
          <w:bCs/>
          <w:sz w:val="24"/>
          <w:szCs w:val="24"/>
        </w:rPr>
      </w:pPr>
    </w:p>
    <w:p w14:paraId="7030D074" w14:textId="77777777" w:rsidR="00A651E5" w:rsidRPr="00BD511F" w:rsidRDefault="00A651E5" w:rsidP="00A01A9B">
      <w:pPr>
        <w:pStyle w:val="DzMetin"/>
        <w:jc w:val="both"/>
        <w:rPr>
          <w:rFonts w:ascii="Times New Roman" w:hAnsi="Times New Roman" w:cs="Times New Roman"/>
          <w:bCs/>
          <w:sz w:val="24"/>
          <w:szCs w:val="24"/>
        </w:rPr>
      </w:pPr>
    </w:p>
    <w:p w14:paraId="06FF2966" w14:textId="68A6086B" w:rsidR="00B37682" w:rsidRPr="00BD511F" w:rsidRDefault="00B37682" w:rsidP="00194830">
      <w:pPr>
        <w:pStyle w:val="DzMetin"/>
        <w:jc w:val="both"/>
        <w:rPr>
          <w:rFonts w:ascii="Times New Roman" w:hAnsi="Times New Roman" w:cs="Times New Roman"/>
          <w:b/>
          <w:sz w:val="24"/>
          <w:szCs w:val="24"/>
        </w:rPr>
      </w:pPr>
      <w:r w:rsidRPr="00BD511F">
        <w:rPr>
          <w:rFonts w:ascii="Times New Roman" w:hAnsi="Times New Roman" w:cs="Times New Roman"/>
          <w:b/>
          <w:sz w:val="24"/>
          <w:szCs w:val="24"/>
        </w:rPr>
        <w:t xml:space="preserve">LOJİSTİK VE ZAMANLAMA  </w:t>
      </w:r>
    </w:p>
    <w:p w14:paraId="54C1B0FF" w14:textId="65C066C2" w:rsidR="000B0F1F" w:rsidRPr="00BD511F" w:rsidRDefault="000B0F1F" w:rsidP="00194830">
      <w:pPr>
        <w:pStyle w:val="DzMetin"/>
        <w:jc w:val="both"/>
        <w:rPr>
          <w:rFonts w:ascii="Times New Roman" w:hAnsi="Times New Roman" w:cs="Times New Roman"/>
          <w:b/>
          <w:bCs/>
          <w:i/>
          <w:iCs/>
          <w:sz w:val="24"/>
          <w:szCs w:val="24"/>
        </w:rPr>
      </w:pPr>
    </w:p>
    <w:p w14:paraId="71BE2A20" w14:textId="77777777" w:rsidR="00A01A9B" w:rsidRPr="00BD511F" w:rsidRDefault="00A01A9B" w:rsidP="00A01A9B">
      <w:pPr>
        <w:pStyle w:val="DzMetin"/>
        <w:jc w:val="both"/>
        <w:rPr>
          <w:rFonts w:ascii="Times New Roman" w:hAnsi="Times New Roman" w:cs="Times New Roman"/>
          <w:b/>
          <w:bCs/>
          <w:i/>
          <w:iCs/>
          <w:sz w:val="24"/>
          <w:szCs w:val="24"/>
          <w:lang w:eastAsia="en-US"/>
        </w:rPr>
      </w:pPr>
      <w:r w:rsidRPr="00BD511F">
        <w:rPr>
          <w:rFonts w:ascii="Times New Roman" w:hAnsi="Times New Roman" w:cs="Times New Roman"/>
          <w:b/>
          <w:bCs/>
          <w:i/>
          <w:iCs/>
          <w:sz w:val="24"/>
          <w:szCs w:val="24"/>
          <w:lang w:eastAsia="en-US"/>
        </w:rPr>
        <w:t xml:space="preserve">Hizmetin sağlanacağı yer: </w:t>
      </w:r>
    </w:p>
    <w:p w14:paraId="27630D14" w14:textId="00CC6315" w:rsidR="00A01A9B" w:rsidRPr="00BD511F" w:rsidRDefault="00A01A9B" w:rsidP="00A01A9B">
      <w:pPr>
        <w:pStyle w:val="DzMetin"/>
        <w:jc w:val="both"/>
        <w:rPr>
          <w:rFonts w:ascii="Times New Roman" w:hAnsi="Times New Roman" w:cs="Times New Roman"/>
          <w:sz w:val="24"/>
          <w:szCs w:val="24"/>
          <w:lang w:eastAsia="en-US"/>
        </w:rPr>
      </w:pPr>
      <w:r w:rsidRPr="00BD511F">
        <w:rPr>
          <w:rFonts w:ascii="Times New Roman" w:hAnsi="Times New Roman" w:cs="Times New Roman"/>
          <w:sz w:val="24"/>
          <w:szCs w:val="24"/>
          <w:lang w:eastAsia="en-US"/>
        </w:rPr>
        <w:t>Hizmetlerin verileceği yer</w:t>
      </w:r>
      <w:r w:rsidR="00A651E5" w:rsidRPr="00BD511F">
        <w:rPr>
          <w:rFonts w:ascii="Times New Roman" w:hAnsi="Times New Roman" w:cs="Times New Roman"/>
          <w:sz w:val="24"/>
          <w:szCs w:val="24"/>
          <w:lang w:eastAsia="en-US"/>
        </w:rPr>
        <w:t xml:space="preserve"> İstanbul’dur. Bununla birlikte İstanbul’da yerleşik olmayan iştirakçi firmalarla çalışmalar çevrimiçi yürütülecektir. </w:t>
      </w:r>
      <w:r w:rsidRPr="00BD511F">
        <w:rPr>
          <w:rFonts w:ascii="Times New Roman" w:hAnsi="Times New Roman" w:cs="Times New Roman"/>
          <w:sz w:val="24"/>
          <w:szCs w:val="24"/>
          <w:lang w:eastAsia="en-US"/>
        </w:rPr>
        <w:t xml:space="preserve"> </w:t>
      </w:r>
    </w:p>
    <w:p w14:paraId="1DF9910F" w14:textId="77777777" w:rsidR="00A01A9B" w:rsidRPr="00BD511F" w:rsidRDefault="00A01A9B" w:rsidP="00A01A9B">
      <w:pPr>
        <w:pStyle w:val="DzMetin"/>
        <w:jc w:val="both"/>
        <w:rPr>
          <w:rFonts w:ascii="Times New Roman" w:hAnsi="Times New Roman" w:cs="Times New Roman"/>
          <w:b/>
          <w:bCs/>
          <w:i/>
          <w:iCs/>
          <w:sz w:val="24"/>
          <w:szCs w:val="24"/>
          <w:lang w:eastAsia="en-US"/>
        </w:rPr>
      </w:pPr>
    </w:p>
    <w:p w14:paraId="6846CB49" w14:textId="77777777" w:rsidR="00A01A9B" w:rsidRPr="00BD511F" w:rsidRDefault="00A01A9B" w:rsidP="00A01A9B">
      <w:pPr>
        <w:pStyle w:val="DzMetin"/>
        <w:jc w:val="both"/>
        <w:rPr>
          <w:rFonts w:ascii="Times New Roman" w:hAnsi="Times New Roman" w:cs="Times New Roman"/>
          <w:b/>
          <w:bCs/>
          <w:i/>
          <w:iCs/>
          <w:sz w:val="24"/>
          <w:szCs w:val="24"/>
          <w:lang w:eastAsia="en-US"/>
        </w:rPr>
      </w:pPr>
      <w:r w:rsidRPr="00BD511F">
        <w:rPr>
          <w:rFonts w:ascii="Times New Roman" w:hAnsi="Times New Roman" w:cs="Times New Roman"/>
          <w:b/>
          <w:bCs/>
          <w:i/>
          <w:iCs/>
          <w:sz w:val="24"/>
          <w:szCs w:val="24"/>
          <w:lang w:eastAsia="en-US"/>
        </w:rPr>
        <w:t xml:space="preserve">Başlama tarihi ve uygulama süresi: </w:t>
      </w:r>
    </w:p>
    <w:p w14:paraId="7EF1AC92" w14:textId="488A1A59" w:rsidR="00A01A9B" w:rsidRPr="00BD511F" w:rsidRDefault="00A01A9B" w:rsidP="00A01A9B">
      <w:pPr>
        <w:pStyle w:val="DzMetin"/>
        <w:jc w:val="both"/>
        <w:rPr>
          <w:rFonts w:ascii="Times New Roman" w:hAnsi="Times New Roman" w:cs="Times New Roman"/>
          <w:sz w:val="24"/>
          <w:szCs w:val="24"/>
          <w:lang w:eastAsia="en-US"/>
        </w:rPr>
      </w:pPr>
      <w:r w:rsidRPr="00BD511F">
        <w:rPr>
          <w:rFonts w:ascii="Times New Roman" w:hAnsi="Times New Roman" w:cs="Times New Roman"/>
          <w:sz w:val="24"/>
          <w:szCs w:val="24"/>
          <w:lang w:eastAsia="en-US"/>
        </w:rPr>
        <w:t xml:space="preserve">Öngörülen başlama tarihi </w:t>
      </w:r>
      <w:r w:rsidR="00A651E5" w:rsidRPr="00BD511F">
        <w:rPr>
          <w:rFonts w:ascii="Times New Roman" w:hAnsi="Times New Roman" w:cs="Times New Roman"/>
          <w:sz w:val="24"/>
          <w:szCs w:val="24"/>
          <w:lang w:eastAsia="en-US"/>
        </w:rPr>
        <w:t xml:space="preserve">1 Aralık 2025 </w:t>
      </w:r>
      <w:r w:rsidRPr="00BD511F">
        <w:rPr>
          <w:rFonts w:ascii="Times New Roman" w:hAnsi="Times New Roman" w:cs="Times New Roman"/>
          <w:sz w:val="24"/>
          <w:szCs w:val="24"/>
          <w:lang w:eastAsia="en-US"/>
        </w:rPr>
        <w:t>olup uygulama süresi bu tarihten itibar</w:t>
      </w:r>
      <w:r w:rsidR="00A651E5" w:rsidRPr="00BD511F">
        <w:rPr>
          <w:rFonts w:ascii="Times New Roman" w:hAnsi="Times New Roman" w:cs="Times New Roman"/>
          <w:sz w:val="24"/>
          <w:szCs w:val="24"/>
          <w:lang w:eastAsia="en-US"/>
        </w:rPr>
        <w:t xml:space="preserve">en 6 </w:t>
      </w:r>
      <w:r w:rsidRPr="00BD511F">
        <w:rPr>
          <w:rFonts w:ascii="Times New Roman" w:hAnsi="Times New Roman" w:cs="Times New Roman"/>
          <w:sz w:val="24"/>
          <w:szCs w:val="24"/>
          <w:lang w:eastAsia="en-US"/>
        </w:rPr>
        <w:t xml:space="preserve">ay olacaktır. </w:t>
      </w:r>
    </w:p>
    <w:p w14:paraId="2506F2CA" w14:textId="1164DA4F" w:rsidR="00A651E5" w:rsidRDefault="00A651E5" w:rsidP="00A01A9B">
      <w:pPr>
        <w:pStyle w:val="DzMetin"/>
        <w:jc w:val="both"/>
        <w:rPr>
          <w:rFonts w:ascii="Times New Roman" w:hAnsi="Times New Roman" w:cs="Times New Roman"/>
          <w:sz w:val="24"/>
          <w:szCs w:val="24"/>
          <w:lang w:eastAsia="en-US"/>
        </w:rPr>
      </w:pPr>
      <w:r w:rsidRPr="00BD511F">
        <w:rPr>
          <w:rFonts w:ascii="Times New Roman" w:hAnsi="Times New Roman" w:cs="Times New Roman"/>
          <w:sz w:val="24"/>
          <w:szCs w:val="24"/>
          <w:lang w:eastAsia="en-US"/>
        </w:rPr>
        <w:t xml:space="preserve">Bu süre, uygun görüldüğünde uzatılabilir. </w:t>
      </w:r>
    </w:p>
    <w:p w14:paraId="39DE9FBC" w14:textId="77777777" w:rsidR="006675CB" w:rsidRDefault="006675CB" w:rsidP="00A01A9B">
      <w:pPr>
        <w:pStyle w:val="DzMetin"/>
        <w:jc w:val="both"/>
        <w:rPr>
          <w:rFonts w:ascii="Times New Roman" w:hAnsi="Times New Roman" w:cs="Times New Roman"/>
          <w:sz w:val="24"/>
          <w:szCs w:val="24"/>
          <w:lang w:eastAsia="en-US"/>
        </w:rPr>
      </w:pPr>
    </w:p>
    <w:p w14:paraId="7AF721CC" w14:textId="77777777" w:rsidR="006675CB" w:rsidRDefault="006675CB" w:rsidP="00A01A9B">
      <w:pPr>
        <w:pStyle w:val="DzMetin"/>
        <w:jc w:val="both"/>
        <w:rPr>
          <w:rFonts w:ascii="Times New Roman" w:hAnsi="Times New Roman" w:cs="Times New Roman"/>
          <w:sz w:val="24"/>
          <w:szCs w:val="24"/>
          <w:lang w:eastAsia="en-US"/>
        </w:rPr>
      </w:pPr>
    </w:p>
    <w:p w14:paraId="11B96DE5" w14:textId="77777777" w:rsidR="006675CB" w:rsidRDefault="006675CB" w:rsidP="00A01A9B">
      <w:pPr>
        <w:pStyle w:val="DzMetin"/>
        <w:jc w:val="both"/>
        <w:rPr>
          <w:rFonts w:ascii="Times New Roman" w:hAnsi="Times New Roman" w:cs="Times New Roman"/>
          <w:sz w:val="24"/>
          <w:szCs w:val="24"/>
          <w:lang w:eastAsia="en-US"/>
        </w:rPr>
      </w:pPr>
    </w:p>
    <w:p w14:paraId="1C801127" w14:textId="77777777" w:rsidR="006675CB" w:rsidRDefault="006675CB" w:rsidP="00A01A9B">
      <w:pPr>
        <w:pStyle w:val="DzMetin"/>
        <w:jc w:val="both"/>
        <w:rPr>
          <w:rFonts w:ascii="Times New Roman" w:hAnsi="Times New Roman" w:cs="Times New Roman"/>
          <w:sz w:val="24"/>
          <w:szCs w:val="24"/>
          <w:lang w:eastAsia="en-US"/>
        </w:rPr>
      </w:pPr>
    </w:p>
    <w:p w14:paraId="4FE8C93B" w14:textId="77777777" w:rsidR="006675CB" w:rsidRPr="00BD511F" w:rsidRDefault="006675CB" w:rsidP="00A01A9B">
      <w:pPr>
        <w:pStyle w:val="DzMetin"/>
        <w:jc w:val="both"/>
        <w:rPr>
          <w:rFonts w:ascii="Times New Roman" w:hAnsi="Times New Roman" w:cs="Times New Roman"/>
          <w:sz w:val="24"/>
          <w:szCs w:val="24"/>
          <w:lang w:eastAsia="en-US"/>
        </w:rPr>
      </w:pPr>
    </w:p>
    <w:p w14:paraId="7C813EDB" w14:textId="77777777" w:rsidR="0074514D" w:rsidRPr="00BD511F" w:rsidRDefault="0074514D" w:rsidP="00194830">
      <w:pPr>
        <w:pStyle w:val="DzMetin"/>
        <w:jc w:val="both"/>
        <w:rPr>
          <w:rFonts w:ascii="Times New Roman" w:hAnsi="Times New Roman" w:cs="Times New Roman"/>
          <w:sz w:val="24"/>
          <w:szCs w:val="24"/>
        </w:rPr>
      </w:pPr>
    </w:p>
    <w:p w14:paraId="3BB18AA5" w14:textId="71A83C53" w:rsidR="00BD27B9" w:rsidRPr="00BD511F" w:rsidRDefault="00BD27B9" w:rsidP="00194830">
      <w:pPr>
        <w:spacing w:after="0" w:line="240" w:lineRule="auto"/>
        <w:jc w:val="both"/>
        <w:rPr>
          <w:rFonts w:ascii="Times New Roman" w:eastAsia="Times New Roman" w:hAnsi="Times New Roman" w:cs="Times New Roman"/>
          <w:b/>
          <w:bCs/>
          <w:color w:val="000000" w:themeColor="text1"/>
          <w:sz w:val="24"/>
          <w:szCs w:val="24"/>
        </w:rPr>
      </w:pPr>
      <w:r w:rsidRPr="00BD511F">
        <w:rPr>
          <w:rFonts w:ascii="Times New Roman" w:eastAsia="Times New Roman" w:hAnsi="Times New Roman" w:cs="Times New Roman"/>
          <w:b/>
          <w:bCs/>
          <w:color w:val="000000" w:themeColor="text1"/>
          <w:sz w:val="24"/>
          <w:szCs w:val="24"/>
        </w:rPr>
        <w:lastRenderedPageBreak/>
        <w:t>TEKLİF MEKTUBU HAZIRLAMA</w:t>
      </w:r>
    </w:p>
    <w:p w14:paraId="2520B615" w14:textId="77777777" w:rsidR="00BD27B9" w:rsidRPr="00BD511F" w:rsidRDefault="00BD27B9" w:rsidP="00194830">
      <w:pPr>
        <w:spacing w:after="0" w:line="240" w:lineRule="auto"/>
        <w:jc w:val="both"/>
        <w:rPr>
          <w:rFonts w:ascii="Times New Roman" w:eastAsia="Times New Roman" w:hAnsi="Times New Roman" w:cs="Times New Roman"/>
          <w:b/>
          <w:bCs/>
          <w:color w:val="000000" w:themeColor="text1"/>
          <w:sz w:val="24"/>
          <w:szCs w:val="24"/>
        </w:rPr>
      </w:pPr>
    </w:p>
    <w:p w14:paraId="72F60ACF" w14:textId="7930F67D" w:rsidR="00BD27B9" w:rsidRPr="00BD511F" w:rsidRDefault="00BD27B9" w:rsidP="00194830">
      <w:p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 xml:space="preserve">Teklifler </w:t>
      </w:r>
      <w:r w:rsidR="00A651E5" w:rsidRPr="00BD511F">
        <w:rPr>
          <w:rFonts w:ascii="Times New Roman" w:eastAsia="Times New Roman" w:hAnsi="Times New Roman" w:cs="Times New Roman"/>
          <w:bCs/>
          <w:color w:val="000000" w:themeColor="text1"/>
          <w:sz w:val="24"/>
          <w:szCs w:val="24"/>
        </w:rPr>
        <w:t xml:space="preserve">20.11.2025 </w:t>
      </w:r>
      <w:r w:rsidRPr="00BD511F">
        <w:rPr>
          <w:rFonts w:ascii="Times New Roman" w:eastAsia="Times New Roman" w:hAnsi="Times New Roman" w:cs="Times New Roman"/>
          <w:bCs/>
          <w:color w:val="000000" w:themeColor="text1"/>
          <w:sz w:val="24"/>
          <w:szCs w:val="24"/>
        </w:rPr>
        <w:t xml:space="preserve">tarihi en geç saat 16:00‘ya kadar </w:t>
      </w:r>
      <w:r w:rsidR="0051385A" w:rsidRPr="00BD511F">
        <w:rPr>
          <w:rFonts w:ascii="Times New Roman" w:eastAsia="Times New Roman" w:hAnsi="Times New Roman" w:cs="Times New Roman"/>
          <w:bCs/>
          <w:color w:val="000000" w:themeColor="text1"/>
          <w:sz w:val="24"/>
          <w:szCs w:val="24"/>
        </w:rPr>
        <w:t xml:space="preserve">işbu şartnamenin ve </w:t>
      </w:r>
      <w:r w:rsidRPr="00BD511F">
        <w:rPr>
          <w:rFonts w:ascii="Times New Roman" w:eastAsia="Times New Roman" w:hAnsi="Times New Roman" w:cs="Times New Roman"/>
          <w:bCs/>
          <w:color w:val="000000" w:themeColor="text1"/>
          <w:sz w:val="24"/>
          <w:szCs w:val="24"/>
        </w:rPr>
        <w:t xml:space="preserve">EK 1 teklif formunun her sayfası kaşeli &amp; imzalı olarak </w:t>
      </w:r>
      <w:hyperlink r:id="rId6" w:history="1">
        <w:r w:rsidR="00A2343C" w:rsidRPr="00BD511F">
          <w:rPr>
            <w:rStyle w:val="Kpr"/>
            <w:rFonts w:ascii="Times New Roman" w:eastAsia="Times New Roman" w:hAnsi="Times New Roman" w:cs="Times New Roman"/>
            <w:bCs/>
            <w:sz w:val="24"/>
            <w:szCs w:val="24"/>
          </w:rPr>
          <w:t>idari@itkib.org.tr</w:t>
        </w:r>
      </w:hyperlink>
      <w:r w:rsidR="00A2343C" w:rsidRPr="00BD511F">
        <w:rPr>
          <w:rFonts w:ascii="Times New Roman" w:eastAsia="Times New Roman" w:hAnsi="Times New Roman" w:cs="Times New Roman"/>
          <w:bCs/>
          <w:color w:val="000000" w:themeColor="text1"/>
          <w:sz w:val="24"/>
          <w:szCs w:val="24"/>
        </w:rPr>
        <w:t xml:space="preserve"> </w:t>
      </w:r>
      <w:proofErr w:type="gramStart"/>
      <w:r w:rsidRPr="00BD511F">
        <w:rPr>
          <w:rFonts w:ascii="Times New Roman" w:eastAsia="Times New Roman" w:hAnsi="Times New Roman" w:cs="Times New Roman"/>
          <w:bCs/>
          <w:color w:val="000000" w:themeColor="text1"/>
          <w:sz w:val="24"/>
          <w:szCs w:val="24"/>
        </w:rPr>
        <w:t>mail</w:t>
      </w:r>
      <w:proofErr w:type="gramEnd"/>
      <w:r w:rsidRPr="00BD511F">
        <w:rPr>
          <w:rFonts w:ascii="Times New Roman" w:eastAsia="Times New Roman" w:hAnsi="Times New Roman" w:cs="Times New Roman"/>
          <w:bCs/>
          <w:color w:val="000000" w:themeColor="text1"/>
          <w:sz w:val="24"/>
          <w:szCs w:val="24"/>
        </w:rPr>
        <w:t xml:space="preserve"> adresine e-posta yolu ile iletilmelidir. </w:t>
      </w:r>
    </w:p>
    <w:p w14:paraId="64099677" w14:textId="77777777" w:rsidR="00BD27B9" w:rsidRPr="00BD511F" w:rsidRDefault="00BD27B9" w:rsidP="00194830">
      <w:pPr>
        <w:spacing w:after="0" w:line="240" w:lineRule="auto"/>
        <w:jc w:val="both"/>
        <w:rPr>
          <w:rFonts w:ascii="Times New Roman" w:eastAsia="Times New Roman" w:hAnsi="Times New Roman" w:cs="Times New Roman"/>
          <w:bCs/>
          <w:color w:val="000000" w:themeColor="text1"/>
          <w:sz w:val="24"/>
          <w:szCs w:val="24"/>
        </w:rPr>
      </w:pPr>
    </w:p>
    <w:p w14:paraId="5EDE4964" w14:textId="5B28B71F" w:rsidR="00BD27B9" w:rsidRPr="00BD511F" w:rsidRDefault="00BD27B9" w:rsidP="00194830">
      <w:p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Sunulacak teklifler</w:t>
      </w:r>
      <w:r w:rsidR="004C3079" w:rsidRPr="00BD511F">
        <w:rPr>
          <w:rFonts w:ascii="Times New Roman" w:eastAsia="Times New Roman" w:hAnsi="Times New Roman" w:cs="Times New Roman"/>
          <w:bCs/>
          <w:color w:val="000000" w:themeColor="text1"/>
          <w:sz w:val="24"/>
          <w:szCs w:val="24"/>
        </w:rPr>
        <w:t>de aşağıdaki hususlara dikkat edilmelidir;</w:t>
      </w:r>
      <w:r w:rsidRPr="00BD511F">
        <w:rPr>
          <w:rFonts w:ascii="Times New Roman" w:eastAsia="Times New Roman" w:hAnsi="Times New Roman" w:cs="Times New Roman"/>
          <w:bCs/>
          <w:color w:val="000000" w:themeColor="text1"/>
          <w:sz w:val="24"/>
          <w:szCs w:val="24"/>
        </w:rPr>
        <w:t xml:space="preserve"> </w:t>
      </w:r>
    </w:p>
    <w:p w14:paraId="10B26C54" w14:textId="227628B9" w:rsidR="00BD27B9" w:rsidRPr="00BD511F" w:rsidRDefault="00BD27B9" w:rsidP="00194830">
      <w:pPr>
        <w:pStyle w:val="ListeParagraf"/>
        <w:numPr>
          <w:ilvl w:val="0"/>
          <w:numId w:val="1"/>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 xml:space="preserve">Teklifler, KDV hariç olarak gösterilmelidir. </w:t>
      </w:r>
    </w:p>
    <w:p w14:paraId="1790E90C" w14:textId="77777777" w:rsidR="004C3079" w:rsidRPr="00BD511F" w:rsidRDefault="006F0035" w:rsidP="004C3079">
      <w:pPr>
        <w:pStyle w:val="ListeParagraf"/>
        <w:numPr>
          <w:ilvl w:val="0"/>
          <w:numId w:val="1"/>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color w:val="000000" w:themeColor="text1"/>
          <w:sz w:val="24"/>
          <w:szCs w:val="24"/>
          <w:lang w:eastAsia="tr-TR"/>
        </w:rPr>
        <w:t xml:space="preserve">Teklifler </w:t>
      </w:r>
      <w:r w:rsidRPr="00BD511F">
        <w:rPr>
          <w:rFonts w:ascii="Times New Roman" w:eastAsia="Times New Roman" w:hAnsi="Times New Roman" w:cs="Times New Roman"/>
          <w:b/>
          <w:color w:val="000000" w:themeColor="text1"/>
          <w:sz w:val="24"/>
          <w:szCs w:val="24"/>
          <w:lang w:eastAsia="tr-TR"/>
        </w:rPr>
        <w:t xml:space="preserve">Türk </w:t>
      </w:r>
      <w:proofErr w:type="gramStart"/>
      <w:r w:rsidRPr="00BD511F">
        <w:rPr>
          <w:rFonts w:ascii="Times New Roman" w:eastAsia="Times New Roman" w:hAnsi="Times New Roman" w:cs="Times New Roman"/>
          <w:b/>
          <w:color w:val="000000" w:themeColor="text1"/>
          <w:sz w:val="24"/>
          <w:szCs w:val="24"/>
          <w:lang w:eastAsia="tr-TR"/>
        </w:rPr>
        <w:t>Lirası</w:t>
      </w:r>
      <w:proofErr w:type="gramEnd"/>
      <w:r w:rsidRPr="00BD511F">
        <w:rPr>
          <w:rFonts w:ascii="Times New Roman" w:eastAsia="Times New Roman" w:hAnsi="Times New Roman" w:cs="Times New Roman"/>
          <w:color w:val="000000" w:themeColor="text1"/>
          <w:sz w:val="24"/>
          <w:szCs w:val="24"/>
          <w:lang w:eastAsia="tr-TR"/>
        </w:rPr>
        <w:t xml:space="preserve"> olarak verilecektir.</w:t>
      </w:r>
      <w:r w:rsidR="004C3079" w:rsidRPr="00BD511F">
        <w:rPr>
          <w:rFonts w:ascii="Times New Roman" w:eastAsia="Times New Roman" w:hAnsi="Times New Roman" w:cs="Times New Roman"/>
          <w:bCs/>
          <w:color w:val="000000" w:themeColor="text1"/>
          <w:sz w:val="24"/>
          <w:szCs w:val="24"/>
        </w:rPr>
        <w:t xml:space="preserve"> </w:t>
      </w:r>
    </w:p>
    <w:p w14:paraId="00163394" w14:textId="28AE3111" w:rsidR="006F0035" w:rsidRPr="00BD511F" w:rsidRDefault="004C3079" w:rsidP="004C3079">
      <w:pPr>
        <w:pStyle w:val="ListeParagraf"/>
        <w:numPr>
          <w:ilvl w:val="0"/>
          <w:numId w:val="1"/>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Teklif içerisindeki bedel rakamla ve yazıyla bildirilecektir.</w:t>
      </w:r>
    </w:p>
    <w:p w14:paraId="525376C8" w14:textId="77777777" w:rsidR="004C3079" w:rsidRPr="00BD511F" w:rsidRDefault="004C3079" w:rsidP="004C3079">
      <w:pPr>
        <w:pStyle w:val="ListeParagraf"/>
        <w:spacing w:after="0" w:line="240" w:lineRule="auto"/>
        <w:jc w:val="both"/>
        <w:rPr>
          <w:rFonts w:ascii="Times New Roman" w:eastAsia="Times New Roman" w:hAnsi="Times New Roman" w:cs="Times New Roman"/>
          <w:bCs/>
          <w:color w:val="000000" w:themeColor="text1"/>
          <w:sz w:val="24"/>
          <w:szCs w:val="24"/>
        </w:rPr>
      </w:pPr>
    </w:p>
    <w:p w14:paraId="1AA4A16D" w14:textId="4D93285C" w:rsidR="004C3079" w:rsidRPr="00BD511F" w:rsidRDefault="004C3079" w:rsidP="004C3079">
      <w:p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 xml:space="preserve">Sunulacak tekliflerin içeriğinde aşağıdaki bilgi/belgelerin yer alması zorunludur; </w:t>
      </w:r>
    </w:p>
    <w:p w14:paraId="33E3A6CF" w14:textId="77777777" w:rsidR="006675CB" w:rsidRDefault="004C3079" w:rsidP="006675CB">
      <w:pPr>
        <w:pStyle w:val="ListeParagraf"/>
        <w:numPr>
          <w:ilvl w:val="0"/>
          <w:numId w:val="8"/>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Her sayfası firma imza yetkilisi tarafından imzalanan ve kaşelenen işbu teknik şartname ve ekleri,</w:t>
      </w:r>
    </w:p>
    <w:p w14:paraId="1C9759E0" w14:textId="578C13E2" w:rsidR="00BD27B9" w:rsidRDefault="00BD27B9" w:rsidP="006675CB">
      <w:pPr>
        <w:pStyle w:val="ListeParagraf"/>
        <w:numPr>
          <w:ilvl w:val="0"/>
          <w:numId w:val="8"/>
        </w:numPr>
        <w:spacing w:after="0" w:line="240" w:lineRule="auto"/>
        <w:jc w:val="both"/>
        <w:rPr>
          <w:rFonts w:ascii="Times New Roman" w:eastAsia="Times New Roman" w:hAnsi="Times New Roman" w:cs="Times New Roman"/>
          <w:bCs/>
          <w:color w:val="000000" w:themeColor="text1"/>
          <w:sz w:val="24"/>
          <w:szCs w:val="24"/>
        </w:rPr>
      </w:pPr>
      <w:r w:rsidRPr="006675CB">
        <w:rPr>
          <w:rFonts w:ascii="Times New Roman" w:eastAsia="Times New Roman" w:hAnsi="Times New Roman" w:cs="Times New Roman"/>
          <w:bCs/>
          <w:color w:val="000000" w:themeColor="text1"/>
          <w:sz w:val="24"/>
          <w:szCs w:val="24"/>
        </w:rPr>
        <w:t xml:space="preserve">Teklif Formu (bkz. Ek-1) </w:t>
      </w:r>
      <w:r w:rsidR="004C3079" w:rsidRPr="006675CB">
        <w:rPr>
          <w:rFonts w:ascii="Times New Roman" w:eastAsia="Times New Roman" w:hAnsi="Times New Roman" w:cs="Times New Roman"/>
          <w:bCs/>
          <w:color w:val="000000" w:themeColor="text1"/>
          <w:sz w:val="24"/>
          <w:szCs w:val="24"/>
        </w:rPr>
        <w:t>(</w:t>
      </w:r>
      <w:r w:rsidRPr="006675CB">
        <w:rPr>
          <w:rFonts w:ascii="Times New Roman" w:eastAsia="Times New Roman" w:hAnsi="Times New Roman" w:cs="Times New Roman"/>
          <w:bCs/>
          <w:color w:val="000000" w:themeColor="text1"/>
          <w:sz w:val="24"/>
          <w:szCs w:val="24"/>
        </w:rPr>
        <w:t>Teklif mektubu birden fazla sayfayı içeriyorsa, her sayfa, firma yetkilisi tarafından imzalanmış ve kaşelenmiş olacaktır</w:t>
      </w:r>
      <w:r w:rsidR="004C3079" w:rsidRPr="006675CB">
        <w:rPr>
          <w:rFonts w:ascii="Times New Roman" w:eastAsia="Times New Roman" w:hAnsi="Times New Roman" w:cs="Times New Roman"/>
          <w:bCs/>
          <w:color w:val="000000" w:themeColor="text1"/>
          <w:sz w:val="24"/>
          <w:szCs w:val="24"/>
        </w:rPr>
        <w:t>.)</w:t>
      </w:r>
    </w:p>
    <w:p w14:paraId="57F1E83C" w14:textId="2EDD2916" w:rsidR="006675CB" w:rsidRPr="007C2AFB" w:rsidRDefault="006675CB" w:rsidP="007C2AFB">
      <w:pPr>
        <w:pStyle w:val="ListeParagraf"/>
        <w:numPr>
          <w:ilvl w:val="0"/>
          <w:numId w:val="8"/>
        </w:numPr>
        <w:jc w:val="both"/>
        <w:rPr>
          <w:rFonts w:ascii="Times New Roman" w:hAnsi="Times New Roman" w:cs="Times New Roman"/>
          <w:color w:val="000000" w:themeColor="text1"/>
          <w:sz w:val="24"/>
          <w:szCs w:val="24"/>
        </w:rPr>
      </w:pPr>
      <w:bookmarkStart w:id="1" w:name="_Hlk213760634"/>
      <w:r w:rsidRPr="00F37C26">
        <w:rPr>
          <w:rFonts w:ascii="Times New Roman" w:eastAsia="Times New Roman" w:hAnsi="Times New Roman" w:cs="Times New Roman"/>
          <w:color w:val="000000" w:themeColor="text1"/>
          <w:sz w:val="24"/>
          <w:szCs w:val="24"/>
          <w:lang w:eastAsia="tr-TR"/>
        </w:rPr>
        <w:t xml:space="preserve">İlgili mevzuatta bulunan mücbir (zorlayıcı) sebepler dışında firma; teklifin uygun görülüp sözleşmenin imzalanmasından itibaren en fazla 15 gün içinde ilgili mevzuatta belirtilen mercilere işin gerektirdiği her türlü bildirim ve başvuruyu yapacak ve </w:t>
      </w:r>
      <w:proofErr w:type="spellStart"/>
      <w:r w:rsidRPr="00F37C26">
        <w:rPr>
          <w:rFonts w:ascii="Times New Roman" w:eastAsia="Times New Roman" w:hAnsi="Times New Roman" w:cs="Times New Roman"/>
          <w:color w:val="000000" w:themeColor="text1"/>
          <w:sz w:val="24"/>
          <w:szCs w:val="24"/>
          <w:lang w:eastAsia="tr-TR"/>
        </w:rPr>
        <w:t>BİRLİK'i</w:t>
      </w:r>
      <w:proofErr w:type="spellEnd"/>
      <w:r w:rsidRPr="00F37C26">
        <w:rPr>
          <w:rFonts w:ascii="Times New Roman" w:eastAsia="Times New Roman" w:hAnsi="Times New Roman" w:cs="Times New Roman"/>
          <w:color w:val="000000" w:themeColor="text1"/>
          <w:sz w:val="24"/>
          <w:szCs w:val="24"/>
          <w:lang w:eastAsia="tr-TR"/>
        </w:rPr>
        <w:t xml:space="preserve"> bilgilendirecektir.</w:t>
      </w:r>
    </w:p>
    <w:bookmarkEnd w:id="1"/>
    <w:p w14:paraId="7321C963" w14:textId="1868937B" w:rsidR="00BD27B9" w:rsidRPr="00BD511F" w:rsidRDefault="00BD27B9" w:rsidP="00194830">
      <w:pPr>
        <w:pStyle w:val="ListeParagraf"/>
        <w:numPr>
          <w:ilvl w:val="0"/>
          <w:numId w:val="1"/>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İş Örnekleri ve Referans Listesi</w:t>
      </w:r>
      <w:r w:rsidR="00687D49" w:rsidRPr="00BD511F">
        <w:rPr>
          <w:rFonts w:ascii="Times New Roman" w:eastAsia="Times New Roman" w:hAnsi="Times New Roman" w:cs="Times New Roman"/>
          <w:bCs/>
          <w:color w:val="000000" w:themeColor="text1"/>
          <w:sz w:val="24"/>
          <w:szCs w:val="24"/>
        </w:rPr>
        <w:t xml:space="preserve"> </w:t>
      </w:r>
    </w:p>
    <w:p w14:paraId="7237C2E3" w14:textId="349AB1B7" w:rsidR="00BD27B9" w:rsidRPr="00BD511F" w:rsidRDefault="00BD27B9" w:rsidP="00194830">
      <w:pPr>
        <w:pStyle w:val="ListeParagraf"/>
        <w:numPr>
          <w:ilvl w:val="0"/>
          <w:numId w:val="1"/>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Ticaret Sicil Gazetesi fotokopisi</w:t>
      </w:r>
    </w:p>
    <w:p w14:paraId="7DB57C62" w14:textId="126152CF" w:rsidR="000F0C26" w:rsidRPr="00BD511F" w:rsidRDefault="00BD27B9" w:rsidP="00772DAE">
      <w:pPr>
        <w:pStyle w:val="ListeParagraf"/>
        <w:numPr>
          <w:ilvl w:val="0"/>
          <w:numId w:val="1"/>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 xml:space="preserve">Güncel imza sirküleri. </w:t>
      </w:r>
    </w:p>
    <w:p w14:paraId="6C6322FE" w14:textId="77777777" w:rsidR="004C3079" w:rsidRPr="00BD511F" w:rsidRDefault="004C3079" w:rsidP="004C3079">
      <w:pPr>
        <w:pStyle w:val="ListeParagraf"/>
        <w:spacing w:after="0" w:line="240" w:lineRule="auto"/>
        <w:jc w:val="both"/>
        <w:rPr>
          <w:rFonts w:ascii="Times New Roman" w:eastAsia="Times New Roman" w:hAnsi="Times New Roman" w:cs="Times New Roman"/>
          <w:bCs/>
          <w:color w:val="000000" w:themeColor="text1"/>
          <w:sz w:val="24"/>
          <w:szCs w:val="24"/>
        </w:rPr>
      </w:pPr>
    </w:p>
    <w:p w14:paraId="69FEB057" w14:textId="77777777" w:rsidR="00BD27B9" w:rsidRPr="00BD511F" w:rsidRDefault="00BD27B9" w:rsidP="00194830">
      <w:p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Sorularınız için aşağıda yer alan kişiler ile irtibat kurabilirsiniz.</w:t>
      </w:r>
    </w:p>
    <w:p w14:paraId="6ABFE9B2" w14:textId="77777777" w:rsidR="00BD27B9" w:rsidRPr="00BD511F" w:rsidRDefault="00BD27B9" w:rsidP="00194830">
      <w:pPr>
        <w:spacing w:after="0" w:line="240" w:lineRule="auto"/>
        <w:jc w:val="both"/>
        <w:rPr>
          <w:rFonts w:ascii="Times New Roman" w:eastAsia="Times New Roman" w:hAnsi="Times New Roman" w:cs="Times New Roman"/>
          <w:b/>
          <w:bCs/>
          <w:color w:val="000000" w:themeColor="text1"/>
          <w:sz w:val="24"/>
          <w:szCs w:val="24"/>
        </w:rPr>
      </w:pPr>
    </w:p>
    <w:p w14:paraId="5F7547AD" w14:textId="01244BA7" w:rsidR="00BD27B9" w:rsidRPr="00BD511F" w:rsidRDefault="006F4605" w:rsidP="00194830">
      <w:pPr>
        <w:spacing w:after="0" w:line="240" w:lineRule="auto"/>
        <w:jc w:val="both"/>
        <w:rPr>
          <w:rFonts w:ascii="Times New Roman" w:eastAsia="Times New Roman" w:hAnsi="Times New Roman" w:cs="Times New Roman"/>
          <w:b/>
          <w:bCs/>
          <w:color w:val="000000" w:themeColor="text1"/>
          <w:sz w:val="24"/>
          <w:szCs w:val="24"/>
        </w:rPr>
      </w:pPr>
      <w:r w:rsidRPr="00BD511F">
        <w:rPr>
          <w:rFonts w:ascii="Times New Roman" w:eastAsia="Times New Roman" w:hAnsi="Times New Roman" w:cs="Times New Roman"/>
          <w:b/>
          <w:bCs/>
          <w:color w:val="000000" w:themeColor="text1"/>
          <w:sz w:val="24"/>
          <w:szCs w:val="24"/>
        </w:rPr>
        <w:t>Satın</w:t>
      </w:r>
      <w:r w:rsidR="00A67A6D" w:rsidRPr="00BD511F">
        <w:rPr>
          <w:rFonts w:ascii="Times New Roman" w:eastAsia="Times New Roman" w:hAnsi="Times New Roman" w:cs="Times New Roman"/>
          <w:b/>
          <w:bCs/>
          <w:color w:val="000000" w:themeColor="text1"/>
          <w:sz w:val="24"/>
          <w:szCs w:val="24"/>
        </w:rPr>
        <w:t xml:space="preserve"> </w:t>
      </w:r>
      <w:r w:rsidRPr="00BD511F">
        <w:rPr>
          <w:rFonts w:ascii="Times New Roman" w:eastAsia="Times New Roman" w:hAnsi="Times New Roman" w:cs="Times New Roman"/>
          <w:b/>
          <w:bCs/>
          <w:color w:val="000000" w:themeColor="text1"/>
          <w:sz w:val="24"/>
          <w:szCs w:val="24"/>
        </w:rPr>
        <w:t xml:space="preserve">alma ile ilgili </w:t>
      </w:r>
      <w:r w:rsidR="00BD27B9" w:rsidRPr="00BD511F">
        <w:rPr>
          <w:rFonts w:ascii="Times New Roman" w:eastAsia="Times New Roman" w:hAnsi="Times New Roman" w:cs="Times New Roman"/>
          <w:b/>
          <w:bCs/>
          <w:color w:val="000000" w:themeColor="text1"/>
          <w:sz w:val="24"/>
          <w:szCs w:val="24"/>
        </w:rPr>
        <w:t>konular için:</w:t>
      </w:r>
    </w:p>
    <w:p w14:paraId="314B94E9" w14:textId="47B1368E" w:rsidR="00BD27B9"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Enes Dayıoğlu</w:t>
      </w:r>
    </w:p>
    <w:p w14:paraId="71EBB8F0" w14:textId="241E1CD5" w:rsidR="006F4605"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Telefon:</w:t>
      </w:r>
      <w:r w:rsidR="00A67A6D" w:rsidRPr="00BD511F">
        <w:rPr>
          <w:rFonts w:ascii="Times New Roman" w:eastAsia="Times New Roman" w:hAnsi="Times New Roman" w:cs="Times New Roman"/>
          <w:color w:val="000000" w:themeColor="text1"/>
          <w:sz w:val="24"/>
          <w:szCs w:val="24"/>
        </w:rPr>
        <w:t xml:space="preserve"> 0212 454 61 78</w:t>
      </w:r>
    </w:p>
    <w:p w14:paraId="6D78287E" w14:textId="57D8E084" w:rsidR="006F4605"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 xml:space="preserve">E-posta: </w:t>
      </w:r>
      <w:r w:rsidR="00A67A6D" w:rsidRPr="00BD511F">
        <w:rPr>
          <w:rFonts w:ascii="Times New Roman" w:eastAsia="Times New Roman" w:hAnsi="Times New Roman" w:cs="Times New Roman"/>
          <w:color w:val="000000" w:themeColor="text1"/>
          <w:sz w:val="24"/>
          <w:szCs w:val="24"/>
        </w:rPr>
        <w:t>enes.dayioglu@itkib.org.tr</w:t>
      </w:r>
    </w:p>
    <w:p w14:paraId="3B9C790D" w14:textId="77777777" w:rsidR="00BD27B9" w:rsidRPr="00BD511F" w:rsidRDefault="00BD27B9" w:rsidP="00194830">
      <w:pPr>
        <w:spacing w:after="0" w:line="240" w:lineRule="auto"/>
        <w:jc w:val="both"/>
        <w:rPr>
          <w:rFonts w:ascii="Times New Roman" w:eastAsia="Times New Roman" w:hAnsi="Times New Roman" w:cs="Times New Roman"/>
          <w:b/>
          <w:bCs/>
          <w:color w:val="000000" w:themeColor="text1"/>
          <w:sz w:val="24"/>
          <w:szCs w:val="24"/>
        </w:rPr>
      </w:pPr>
    </w:p>
    <w:p w14:paraId="7CDCA95B" w14:textId="576CF536" w:rsidR="00BD27B9" w:rsidRPr="00BD511F" w:rsidRDefault="006F4605" w:rsidP="00194830">
      <w:pPr>
        <w:spacing w:after="0" w:line="240" w:lineRule="auto"/>
        <w:jc w:val="both"/>
        <w:rPr>
          <w:rFonts w:ascii="Times New Roman" w:eastAsia="Times New Roman" w:hAnsi="Times New Roman" w:cs="Times New Roman"/>
          <w:b/>
          <w:bCs/>
          <w:color w:val="000000" w:themeColor="text1"/>
          <w:sz w:val="24"/>
          <w:szCs w:val="24"/>
        </w:rPr>
      </w:pPr>
      <w:r w:rsidRPr="00BD511F">
        <w:rPr>
          <w:rFonts w:ascii="Times New Roman" w:eastAsia="Times New Roman" w:hAnsi="Times New Roman" w:cs="Times New Roman"/>
          <w:b/>
          <w:bCs/>
          <w:color w:val="000000" w:themeColor="text1"/>
          <w:sz w:val="24"/>
          <w:szCs w:val="24"/>
        </w:rPr>
        <w:t>Proje ile ilgili k</w:t>
      </w:r>
      <w:r w:rsidR="00BD27B9" w:rsidRPr="00BD511F">
        <w:rPr>
          <w:rFonts w:ascii="Times New Roman" w:eastAsia="Times New Roman" w:hAnsi="Times New Roman" w:cs="Times New Roman"/>
          <w:b/>
          <w:bCs/>
          <w:color w:val="000000" w:themeColor="text1"/>
          <w:sz w:val="24"/>
          <w:szCs w:val="24"/>
        </w:rPr>
        <w:t>onular için:</w:t>
      </w:r>
    </w:p>
    <w:p w14:paraId="75C6B655" w14:textId="3E16C649" w:rsidR="00B37682"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Hülya Güner</w:t>
      </w:r>
    </w:p>
    <w:p w14:paraId="57B9ABA3" w14:textId="3BD54F31" w:rsidR="006F4605"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Telefon: 0212 454 03 11</w:t>
      </w:r>
    </w:p>
    <w:p w14:paraId="54A6BABF" w14:textId="1DF80DB0" w:rsidR="006F4605"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E-posta: hulyag@itkib.org.tr</w:t>
      </w:r>
    </w:p>
    <w:p w14:paraId="274E1B85" w14:textId="3FEFFAD7" w:rsidR="00831BED" w:rsidRPr="00BD511F" w:rsidRDefault="00831BED" w:rsidP="00194830">
      <w:pPr>
        <w:spacing w:after="0" w:line="240" w:lineRule="auto"/>
        <w:jc w:val="both"/>
        <w:rPr>
          <w:rFonts w:ascii="Times New Roman" w:hAnsi="Times New Roman" w:cs="Times New Roman"/>
          <w:b/>
          <w:color w:val="000000" w:themeColor="text1"/>
          <w:sz w:val="24"/>
          <w:szCs w:val="24"/>
        </w:rPr>
      </w:pPr>
    </w:p>
    <w:p w14:paraId="7F27C9BC" w14:textId="2BAD02B8" w:rsidR="00B800DA" w:rsidRPr="00BD511F" w:rsidRDefault="00B800DA" w:rsidP="00194830">
      <w:pPr>
        <w:spacing w:after="0" w:line="240" w:lineRule="auto"/>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ÖDEME ŞARTLARI</w:t>
      </w:r>
    </w:p>
    <w:p w14:paraId="00879F68" w14:textId="77777777" w:rsidR="006F4605" w:rsidRPr="00BD511F" w:rsidRDefault="006F4605" w:rsidP="00194830">
      <w:pPr>
        <w:spacing w:after="0" w:line="240" w:lineRule="auto"/>
        <w:jc w:val="both"/>
        <w:rPr>
          <w:rFonts w:ascii="Times New Roman" w:hAnsi="Times New Roman" w:cs="Times New Roman"/>
          <w:sz w:val="24"/>
          <w:szCs w:val="24"/>
        </w:rPr>
      </w:pPr>
    </w:p>
    <w:p w14:paraId="52CD2491" w14:textId="6DFB0C1B" w:rsidR="0009202A" w:rsidRPr="00BD511F" w:rsidRDefault="0009202A" w:rsidP="00194830">
      <w:pPr>
        <w:spacing w:after="0" w:line="240" w:lineRule="auto"/>
        <w:jc w:val="both"/>
        <w:rPr>
          <w:rFonts w:ascii="Times New Roman" w:hAnsi="Times New Roman" w:cs="Times New Roman"/>
          <w:sz w:val="24"/>
          <w:szCs w:val="24"/>
        </w:rPr>
      </w:pPr>
      <w:r w:rsidRPr="00BD511F">
        <w:rPr>
          <w:rFonts w:ascii="Times New Roman" w:hAnsi="Times New Roman" w:cs="Times New Roman"/>
          <w:sz w:val="24"/>
          <w:szCs w:val="24"/>
        </w:rPr>
        <w:t xml:space="preserve">Ödemeler İSTEKLİ tarafından düzenlenen faturanın </w:t>
      </w:r>
      <w:proofErr w:type="spellStart"/>
      <w:r w:rsidRPr="00BD511F">
        <w:rPr>
          <w:rFonts w:ascii="Times New Roman" w:hAnsi="Times New Roman" w:cs="Times New Roman"/>
          <w:sz w:val="24"/>
          <w:szCs w:val="24"/>
        </w:rPr>
        <w:t>BİRLİK’e</w:t>
      </w:r>
      <w:proofErr w:type="spellEnd"/>
      <w:r w:rsidRPr="00BD511F">
        <w:rPr>
          <w:rFonts w:ascii="Times New Roman" w:hAnsi="Times New Roman" w:cs="Times New Roman"/>
          <w:sz w:val="24"/>
          <w:szCs w:val="24"/>
        </w:rPr>
        <w:t xml:space="preserve"> tebliğ</w:t>
      </w:r>
      <w:r w:rsidR="00BA799B" w:rsidRPr="00BD511F">
        <w:rPr>
          <w:rFonts w:ascii="Times New Roman" w:hAnsi="Times New Roman" w:cs="Times New Roman"/>
          <w:sz w:val="24"/>
          <w:szCs w:val="24"/>
        </w:rPr>
        <w:t>i</w:t>
      </w:r>
      <w:r w:rsidRPr="00BD511F">
        <w:rPr>
          <w:rFonts w:ascii="Times New Roman" w:hAnsi="Times New Roman" w:cs="Times New Roman"/>
          <w:sz w:val="24"/>
          <w:szCs w:val="24"/>
        </w:rPr>
        <w:t xml:space="preserve">, BİRLİK tarafından onaylanması ve </w:t>
      </w:r>
      <w:proofErr w:type="spellStart"/>
      <w:r w:rsidRPr="00BD511F">
        <w:rPr>
          <w:rFonts w:ascii="Times New Roman" w:hAnsi="Times New Roman" w:cs="Times New Roman"/>
          <w:sz w:val="24"/>
          <w:szCs w:val="24"/>
        </w:rPr>
        <w:t>BİRLİK’in</w:t>
      </w:r>
      <w:proofErr w:type="spellEnd"/>
      <w:r w:rsidRPr="00BD511F">
        <w:rPr>
          <w:rFonts w:ascii="Times New Roman" w:hAnsi="Times New Roman" w:cs="Times New Roman"/>
          <w:sz w:val="24"/>
          <w:szCs w:val="24"/>
        </w:rPr>
        <w:t xml:space="preserve"> ödeme takvimine uygun </w:t>
      </w:r>
      <w:r w:rsidR="00293351" w:rsidRPr="00BD511F">
        <w:rPr>
          <w:rFonts w:ascii="Times New Roman" w:hAnsi="Times New Roman" w:cs="Times New Roman"/>
          <w:sz w:val="24"/>
          <w:szCs w:val="24"/>
        </w:rPr>
        <w:t>olarak İSTEKLİNİN</w:t>
      </w:r>
      <w:r w:rsidRPr="00BD511F">
        <w:rPr>
          <w:rFonts w:ascii="Times New Roman" w:hAnsi="Times New Roman" w:cs="Times New Roman"/>
          <w:sz w:val="24"/>
          <w:szCs w:val="24"/>
        </w:rPr>
        <w:t xml:space="preserve"> banka hesabına yapılacaktır.</w:t>
      </w:r>
    </w:p>
    <w:p w14:paraId="268EB527" w14:textId="77777777" w:rsidR="00A12CF0" w:rsidRPr="00BD511F" w:rsidRDefault="00A12CF0" w:rsidP="00194830">
      <w:pPr>
        <w:spacing w:after="0" w:line="240" w:lineRule="auto"/>
        <w:jc w:val="both"/>
        <w:rPr>
          <w:rFonts w:ascii="Times New Roman" w:hAnsi="Times New Roman" w:cs="Times New Roman"/>
          <w:sz w:val="24"/>
          <w:szCs w:val="24"/>
        </w:rPr>
      </w:pPr>
    </w:p>
    <w:p w14:paraId="1AAF1E74" w14:textId="4BC8721C" w:rsidR="006F4605" w:rsidRPr="00BD511F" w:rsidRDefault="006F4605" w:rsidP="00194830">
      <w:pPr>
        <w:spacing w:after="0" w:line="240" w:lineRule="auto"/>
        <w:jc w:val="both"/>
        <w:rPr>
          <w:rFonts w:ascii="Times New Roman" w:hAnsi="Times New Roman" w:cs="Times New Roman"/>
          <w:sz w:val="24"/>
          <w:szCs w:val="24"/>
        </w:rPr>
      </w:pPr>
      <w:r w:rsidRPr="00BD511F">
        <w:rPr>
          <w:rFonts w:ascii="Times New Roman" w:hAnsi="Times New Roman" w:cs="Times New Roman"/>
          <w:sz w:val="24"/>
          <w:szCs w:val="24"/>
        </w:rPr>
        <w:t xml:space="preserve">Herhangi bir alt yüklenici kullanılması durumunda, </w:t>
      </w:r>
      <w:proofErr w:type="spellStart"/>
      <w:r w:rsidRPr="00BD511F">
        <w:rPr>
          <w:rFonts w:ascii="Times New Roman" w:hAnsi="Times New Roman" w:cs="Times New Roman"/>
          <w:sz w:val="24"/>
          <w:szCs w:val="24"/>
        </w:rPr>
        <w:t>İHKİB’in</w:t>
      </w:r>
      <w:proofErr w:type="spellEnd"/>
      <w:r w:rsidRPr="00BD511F">
        <w:rPr>
          <w:rFonts w:ascii="Times New Roman" w:hAnsi="Times New Roman" w:cs="Times New Roman"/>
          <w:sz w:val="24"/>
          <w:szCs w:val="24"/>
        </w:rPr>
        <w:t xml:space="preserve"> yazılı onayı alınmalıdır.</w:t>
      </w:r>
    </w:p>
    <w:p w14:paraId="48D6186E" w14:textId="77777777" w:rsidR="0074514D" w:rsidRPr="00BD511F" w:rsidRDefault="0074514D" w:rsidP="00194830">
      <w:pPr>
        <w:spacing w:after="0" w:line="240" w:lineRule="auto"/>
        <w:jc w:val="both"/>
        <w:rPr>
          <w:rFonts w:ascii="Times New Roman" w:eastAsia="Times New Roman" w:hAnsi="Times New Roman" w:cs="Times New Roman"/>
          <w:b/>
          <w:bCs/>
          <w:color w:val="000000" w:themeColor="text1"/>
          <w:sz w:val="24"/>
          <w:szCs w:val="24"/>
          <w:lang w:eastAsia="tr-TR"/>
        </w:rPr>
      </w:pPr>
    </w:p>
    <w:p w14:paraId="6AC8407C" w14:textId="1F0692B0" w:rsidR="00674318" w:rsidRPr="00BD511F" w:rsidRDefault="00674318" w:rsidP="00194830">
      <w:pPr>
        <w:spacing w:after="0" w:line="240" w:lineRule="auto"/>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GİZLİLİK</w:t>
      </w:r>
    </w:p>
    <w:p w14:paraId="2580E1E2" w14:textId="77777777" w:rsidR="006F4605" w:rsidRPr="00BD511F" w:rsidRDefault="006F4605" w:rsidP="00194830">
      <w:pPr>
        <w:spacing w:after="0" w:line="240" w:lineRule="auto"/>
        <w:jc w:val="both"/>
        <w:rPr>
          <w:rFonts w:ascii="Times New Roman" w:eastAsia="Times New Roman" w:hAnsi="Times New Roman" w:cs="Times New Roman"/>
          <w:color w:val="000000" w:themeColor="text1"/>
          <w:sz w:val="24"/>
          <w:szCs w:val="24"/>
          <w:lang w:eastAsia="tr-TR"/>
        </w:rPr>
      </w:pPr>
    </w:p>
    <w:p w14:paraId="1F5ED3E7" w14:textId="6385AA7B" w:rsidR="00674318" w:rsidRDefault="00674318" w:rsidP="00194830">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 xml:space="preserve">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r w:rsidR="00A12CF0" w:rsidRPr="00BD511F">
        <w:rPr>
          <w:rFonts w:ascii="Times New Roman" w:eastAsia="Times New Roman" w:hAnsi="Times New Roman" w:cs="Times New Roman"/>
          <w:color w:val="000000" w:themeColor="text1"/>
          <w:sz w:val="24"/>
          <w:szCs w:val="24"/>
          <w:lang w:eastAsia="tr-TR"/>
        </w:rPr>
        <w:t>imkânı</w:t>
      </w:r>
      <w:r w:rsidRPr="00BD511F">
        <w:rPr>
          <w:rFonts w:ascii="Times New Roman" w:eastAsia="Times New Roman" w:hAnsi="Times New Roman" w:cs="Times New Roman"/>
          <w:color w:val="000000" w:themeColor="text1"/>
          <w:sz w:val="24"/>
          <w:szCs w:val="24"/>
          <w:lang w:eastAsia="tr-TR"/>
        </w:rPr>
        <w:t xml:space="preserve"> vermeyecek, işbu Şartname konusu hizmet kapsamında belirlenen dışında hiçbir maksatla kullanmayacaktır. </w:t>
      </w:r>
      <w:proofErr w:type="spellStart"/>
      <w:r w:rsidRPr="00BD511F">
        <w:rPr>
          <w:rFonts w:ascii="Times New Roman" w:eastAsia="Times New Roman" w:hAnsi="Times New Roman" w:cs="Times New Roman"/>
          <w:color w:val="000000" w:themeColor="text1"/>
          <w:sz w:val="24"/>
          <w:szCs w:val="24"/>
          <w:lang w:eastAsia="tr-TR"/>
        </w:rPr>
        <w:t>İSTEKLİ'nin</w:t>
      </w:r>
      <w:proofErr w:type="spellEnd"/>
      <w:r w:rsidRPr="00BD511F">
        <w:rPr>
          <w:rFonts w:ascii="Times New Roman" w:eastAsia="Times New Roman" w:hAnsi="Times New Roman" w:cs="Times New Roman"/>
          <w:color w:val="000000" w:themeColor="text1"/>
          <w:sz w:val="24"/>
          <w:szCs w:val="24"/>
          <w:lang w:eastAsia="tr-TR"/>
        </w:rPr>
        <w:t xml:space="preserve"> personelinin ve kendilerine bağlı olarak çalışan diğer kişilerin </w:t>
      </w:r>
      <w:r w:rsidRPr="00BD511F">
        <w:rPr>
          <w:rFonts w:ascii="Times New Roman" w:eastAsia="Times New Roman" w:hAnsi="Times New Roman" w:cs="Times New Roman"/>
          <w:color w:val="000000" w:themeColor="text1"/>
          <w:sz w:val="24"/>
          <w:szCs w:val="24"/>
          <w:lang w:eastAsia="tr-TR"/>
        </w:rPr>
        <w:lastRenderedPageBreak/>
        <w:t>gizlilik yükümlülüğüne aykırı davranmaları halinde doğrudan İSTEKLİ sorumlu olacaktır. İSTEKLİ, kendisinin veya personeli veya kendisine bağlı olarak çalışan diğer kişilerin herhangi bir şekilde gizlilik yükümlülüğünü ihlal etmesi halinde, İstanbul Tekstil ve Konfeksiyon İhracatçı Birlikleri Genel Sekreterliği'nin (İ</w:t>
      </w:r>
      <w:r w:rsidR="00CE23FA" w:rsidRPr="00BD511F">
        <w:rPr>
          <w:rFonts w:ascii="Times New Roman" w:eastAsia="Times New Roman" w:hAnsi="Times New Roman" w:cs="Times New Roman"/>
          <w:color w:val="000000" w:themeColor="text1"/>
          <w:sz w:val="24"/>
          <w:szCs w:val="24"/>
          <w:lang w:eastAsia="tr-TR"/>
        </w:rPr>
        <w:t>TKİB</w:t>
      </w:r>
      <w:r w:rsidRPr="00BD511F">
        <w:rPr>
          <w:rFonts w:ascii="Times New Roman" w:eastAsia="Times New Roman" w:hAnsi="Times New Roman" w:cs="Times New Roman"/>
          <w:color w:val="000000" w:themeColor="text1"/>
          <w:sz w:val="24"/>
          <w:szCs w:val="24"/>
          <w:lang w:eastAsia="tr-TR"/>
        </w:rPr>
        <w:t xml:space="preserve">) veya 3. Kişilerin veya kuruluşların uğradığı her türlü zararı tazmin edecek ve </w:t>
      </w:r>
      <w:r w:rsidR="00036BFA" w:rsidRPr="00CA5A48">
        <w:rPr>
          <w:rFonts w:ascii="Times New Roman" w:hAnsi="Times New Roman" w:cs="Times New Roman"/>
          <w:sz w:val="24"/>
          <w:szCs w:val="24"/>
        </w:rPr>
        <w:t>sözleşme bedelinin %50</w:t>
      </w:r>
      <w:r w:rsidR="00036BFA">
        <w:rPr>
          <w:rFonts w:ascii="Times New Roman" w:hAnsi="Times New Roman" w:cs="Times New Roman"/>
          <w:sz w:val="24"/>
          <w:szCs w:val="24"/>
        </w:rPr>
        <w:t>’si</w:t>
      </w:r>
      <w:r w:rsidRPr="00BD511F">
        <w:rPr>
          <w:rFonts w:ascii="Times New Roman" w:eastAsia="Times New Roman" w:hAnsi="Times New Roman" w:cs="Times New Roman"/>
          <w:color w:val="000000" w:themeColor="text1"/>
          <w:sz w:val="24"/>
          <w:szCs w:val="24"/>
          <w:lang w:eastAsia="tr-TR"/>
        </w:rPr>
        <w:t xml:space="preserve">tutarında cezai şartı </w:t>
      </w:r>
      <w:proofErr w:type="spellStart"/>
      <w:r w:rsidR="00DA1D4F" w:rsidRPr="00BD511F">
        <w:rPr>
          <w:rFonts w:ascii="Times New Roman" w:eastAsia="Times New Roman" w:hAnsi="Times New Roman" w:cs="Times New Roman"/>
          <w:color w:val="000000" w:themeColor="text1"/>
          <w:sz w:val="24"/>
          <w:szCs w:val="24"/>
          <w:lang w:eastAsia="tr-TR"/>
        </w:rPr>
        <w:t>BİRLİK</w:t>
      </w:r>
      <w:r w:rsidRPr="00BD511F">
        <w:rPr>
          <w:rFonts w:ascii="Times New Roman" w:eastAsia="Times New Roman" w:hAnsi="Times New Roman" w:cs="Times New Roman"/>
          <w:color w:val="000000" w:themeColor="text1"/>
          <w:sz w:val="24"/>
          <w:szCs w:val="24"/>
          <w:lang w:eastAsia="tr-TR"/>
        </w:rPr>
        <w:t>'e</w:t>
      </w:r>
      <w:proofErr w:type="spellEnd"/>
      <w:r w:rsidRPr="00BD511F">
        <w:rPr>
          <w:rFonts w:ascii="Times New Roman" w:eastAsia="Times New Roman" w:hAnsi="Times New Roman" w:cs="Times New Roman"/>
          <w:color w:val="000000" w:themeColor="text1"/>
          <w:sz w:val="24"/>
          <w:szCs w:val="24"/>
          <w:lang w:eastAsia="tr-TR"/>
        </w:rPr>
        <w:t xml:space="preserve"> ödeyecektir. Gizlilik yükümlülüğü süresiz olarak geçerli olacaktır.</w:t>
      </w:r>
    </w:p>
    <w:p w14:paraId="77AD509D" w14:textId="77777777" w:rsidR="004D24FC" w:rsidRDefault="004D24FC" w:rsidP="00194830">
      <w:pPr>
        <w:spacing w:after="0" w:line="240" w:lineRule="auto"/>
        <w:jc w:val="both"/>
        <w:rPr>
          <w:rFonts w:ascii="Times New Roman" w:eastAsia="Times New Roman" w:hAnsi="Times New Roman" w:cs="Times New Roman"/>
          <w:color w:val="000000" w:themeColor="text1"/>
          <w:sz w:val="24"/>
          <w:szCs w:val="24"/>
          <w:lang w:eastAsia="tr-TR"/>
        </w:rPr>
      </w:pPr>
    </w:p>
    <w:p w14:paraId="7DA89AFE" w14:textId="77777777" w:rsidR="004D24FC" w:rsidRDefault="004D24FC" w:rsidP="00194830">
      <w:pPr>
        <w:spacing w:after="0" w:line="240" w:lineRule="auto"/>
        <w:jc w:val="both"/>
        <w:rPr>
          <w:rFonts w:ascii="Times New Roman" w:eastAsia="Times New Roman" w:hAnsi="Times New Roman" w:cs="Times New Roman"/>
          <w:color w:val="000000" w:themeColor="text1"/>
          <w:sz w:val="24"/>
          <w:szCs w:val="24"/>
          <w:lang w:eastAsia="tr-TR"/>
        </w:rPr>
      </w:pPr>
    </w:p>
    <w:p w14:paraId="1786D1DF" w14:textId="77777777" w:rsidR="004D24FC" w:rsidRDefault="004D24FC" w:rsidP="00194830">
      <w:pPr>
        <w:spacing w:after="0" w:line="240" w:lineRule="auto"/>
        <w:jc w:val="both"/>
        <w:rPr>
          <w:rFonts w:ascii="Times New Roman" w:eastAsia="Times New Roman" w:hAnsi="Times New Roman" w:cs="Times New Roman"/>
          <w:color w:val="000000" w:themeColor="text1"/>
          <w:sz w:val="24"/>
          <w:szCs w:val="24"/>
          <w:lang w:eastAsia="tr-TR"/>
        </w:rPr>
      </w:pPr>
    </w:p>
    <w:p w14:paraId="64D5E70A" w14:textId="77777777" w:rsidR="004D24FC" w:rsidRPr="00CA5A48"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bookmarkStart w:id="2" w:name="_Hlk213760881"/>
      <w:r w:rsidRPr="00CA5A48">
        <w:rPr>
          <w:rFonts w:ascii="Times New Roman" w:eastAsia="Times New Roman" w:hAnsi="Times New Roman" w:cs="Times New Roman"/>
          <w:b/>
          <w:bCs/>
          <w:color w:val="000000" w:themeColor="text1"/>
          <w:sz w:val="24"/>
          <w:szCs w:val="24"/>
          <w:lang w:eastAsia="tr-TR"/>
        </w:rPr>
        <w:t>GENEL HÜKÜMLER:</w:t>
      </w:r>
    </w:p>
    <w:p w14:paraId="7D0D510E" w14:textId="77777777" w:rsidR="004D24FC" w:rsidRPr="00CA5A48" w:rsidRDefault="004D24FC" w:rsidP="004D24FC">
      <w:pPr>
        <w:spacing w:after="0" w:line="240" w:lineRule="auto"/>
        <w:jc w:val="both"/>
        <w:rPr>
          <w:rFonts w:ascii="Times New Roman" w:hAnsi="Times New Roman" w:cs="Times New Roman"/>
          <w:sz w:val="24"/>
          <w:szCs w:val="24"/>
        </w:rPr>
      </w:pPr>
      <w:r w:rsidRPr="00CA5A48">
        <w:rPr>
          <w:rFonts w:ascii="Times New Roman" w:eastAsia="Times New Roman" w:hAnsi="Times New Roman" w:cs="Times New Roman"/>
          <w:b/>
          <w:color w:val="000000" w:themeColor="text1"/>
          <w:sz w:val="24"/>
          <w:szCs w:val="24"/>
          <w:lang w:eastAsia="tr-TR"/>
        </w:rPr>
        <w:t xml:space="preserve">1. </w:t>
      </w:r>
      <w:proofErr w:type="spellStart"/>
      <w:r w:rsidRPr="00CA5A48">
        <w:rPr>
          <w:rFonts w:ascii="Times New Roman" w:hAnsi="Times New Roman" w:cs="Times New Roman"/>
          <w:sz w:val="24"/>
          <w:szCs w:val="24"/>
        </w:rPr>
        <w:t>İSTEKLİ’nin</w:t>
      </w:r>
      <w:proofErr w:type="spellEnd"/>
      <w:r w:rsidRPr="00CA5A48">
        <w:rPr>
          <w:rFonts w:ascii="Times New Roman" w:hAnsi="Times New Roman" w:cs="Times New Roman"/>
          <w:sz w:val="24"/>
          <w:szCs w:val="24"/>
        </w:rPr>
        <w:t xml:space="preserve"> teklifinin kabulü halinde, BİRLİK ile İSTEKLİ arasında şartname konusu işe ilişkin sözleşme imzalanacak ve ilgili sözleşme, TARAFLAR arasındaki asli hukuki metin olacaktır.</w:t>
      </w:r>
    </w:p>
    <w:p w14:paraId="02EB91E8" w14:textId="77777777" w:rsidR="004D24FC" w:rsidRPr="00CA5A48"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İşbu Şartnamenin bir maddesi hukuken geçersiz ise ya da geçersiz hale gelirse, bundan sözleşmenin diğer maddeleri etkilenmez. </w:t>
      </w:r>
    </w:p>
    <w:p w14:paraId="224922A9" w14:textId="77777777" w:rsidR="004D24FC" w:rsidRPr="00CA5A48"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2.</w:t>
      </w:r>
      <w:r w:rsidRPr="00CA5A48">
        <w:rPr>
          <w:rFonts w:ascii="Times New Roman" w:eastAsia="Times New Roman" w:hAnsi="Times New Roman" w:cs="Times New Roman"/>
          <w:color w:val="000000" w:themeColor="text1"/>
          <w:sz w:val="24"/>
          <w:szCs w:val="24"/>
          <w:lang w:eastAsia="tr-TR"/>
        </w:rPr>
        <w:t> Taraflar arasında çıkacak her türlü anlaşmazlıklarda BİRLİK defter kayıt, belgeleri ve bilgisayar kayıtları tek başına kesin delil teşkil edecektir.</w:t>
      </w:r>
    </w:p>
    <w:p w14:paraId="6AC37BC5" w14:textId="77777777" w:rsidR="004D24FC" w:rsidRPr="00CA5A48"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3.</w:t>
      </w:r>
      <w:r w:rsidRPr="00CA5A48">
        <w:rPr>
          <w:rFonts w:ascii="Times New Roman" w:eastAsia="Times New Roman" w:hAnsi="Times New Roman" w:cs="Times New Roman"/>
          <w:color w:val="000000" w:themeColor="text1"/>
          <w:sz w:val="24"/>
          <w:szCs w:val="24"/>
          <w:lang w:eastAsia="tr-TR"/>
        </w:rPr>
        <w:t> İSTEKLİ teklifte belirttiği adreslerini tebligat adresi olarak gösterdiklerini, adres değişikliklerinin yazılı olarak noter kanalı ile bildirilmediği takdirde, bu adreslere yapılan her türlü tebligatın geçerli olacağını kabul ve taahhüt ederler.</w:t>
      </w:r>
    </w:p>
    <w:p w14:paraId="68702542" w14:textId="77777777" w:rsidR="004D24FC" w:rsidRPr="00B663AE"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4.</w:t>
      </w:r>
      <w:r w:rsidRPr="00CA5A48">
        <w:rPr>
          <w:rFonts w:ascii="Times New Roman" w:eastAsia="Times New Roman" w:hAnsi="Times New Roman" w:cs="Times New Roman"/>
          <w:color w:val="000000" w:themeColor="text1"/>
          <w:sz w:val="24"/>
          <w:szCs w:val="24"/>
          <w:lang w:eastAsia="tr-TR"/>
        </w:rPr>
        <w:t>  Şartnameye konu teklifin BİRLİK tarafından kabulü üzerine imzalanacak sözleşmeden doğan her türlü damga vergisi, resim, harç İSTEKLİ tarafından ödenecektir.</w:t>
      </w:r>
      <w:r>
        <w:rPr>
          <w:rFonts w:ascii="Times New Roman" w:eastAsia="Times New Roman" w:hAnsi="Times New Roman" w:cs="Times New Roman"/>
          <w:color w:val="000000" w:themeColor="text1"/>
          <w:sz w:val="24"/>
          <w:szCs w:val="24"/>
          <w:lang w:eastAsia="tr-TR"/>
        </w:rPr>
        <w:tab/>
      </w:r>
    </w:p>
    <w:p w14:paraId="31523603" w14:textId="77777777" w:rsidR="004D24FC" w:rsidRPr="00CA5A48" w:rsidRDefault="004D24FC" w:rsidP="004D24FC">
      <w:pPr>
        <w:pStyle w:val="Gvdemetni0"/>
        <w:widowControl w:val="0"/>
        <w:shd w:val="clear" w:color="auto" w:fill="auto"/>
        <w:spacing w:before="120" w:after="120" w:line="240" w:lineRule="auto"/>
        <w:ind w:left="20" w:right="20"/>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5</w:t>
      </w:r>
      <w:r w:rsidRPr="00CA5A48">
        <w:rPr>
          <w:rFonts w:ascii="Times New Roman" w:eastAsia="Times New Roman" w:hAnsi="Times New Roman" w:cs="Times New Roman"/>
          <w:b/>
          <w:bCs/>
          <w:color w:val="000000" w:themeColor="text1"/>
          <w:sz w:val="24"/>
          <w:szCs w:val="24"/>
          <w:lang w:eastAsia="tr-TR"/>
        </w:rPr>
        <w:t xml:space="preserve">. </w:t>
      </w:r>
      <w:r w:rsidRPr="00CA5A48">
        <w:rPr>
          <w:rFonts w:ascii="Times New Roman" w:eastAsia="Times New Roman" w:hAnsi="Times New Roman" w:cs="Times New Roman"/>
          <w:color w:val="000000" w:themeColor="text1"/>
          <w:sz w:val="24"/>
          <w:szCs w:val="24"/>
          <w:lang w:eastAsia="tr-TR"/>
        </w:rPr>
        <w:t>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taahhüt eder. Taraflar, 6698 sayılı Kişisel Verilerin Korunması Hakkında Kanun uyarınca kişisel verilerin hukuka aykırı erişimini engellemek ve söz konusu verileri koruma altına almak amacıyla her türlü teknik ve idari tedbirleri alacaktır.</w:t>
      </w:r>
    </w:p>
    <w:p w14:paraId="39EECD2F" w14:textId="77777777" w:rsidR="004D24FC" w:rsidRPr="00D10FE6" w:rsidRDefault="004D24FC" w:rsidP="004D24FC">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lang w:eastAsia="tr-TR"/>
        </w:rPr>
        <w:t>6</w:t>
      </w:r>
      <w:r w:rsidRPr="00CA5A48">
        <w:rPr>
          <w:rFonts w:ascii="Times New Roman" w:eastAsia="Times New Roman" w:hAnsi="Times New Roman" w:cs="Times New Roman"/>
          <w:b/>
          <w:bCs/>
          <w:color w:val="FF0000"/>
          <w:sz w:val="24"/>
          <w:szCs w:val="24"/>
          <w:lang w:eastAsia="tr-TR"/>
        </w:rPr>
        <w:t>.</w:t>
      </w:r>
      <w:r w:rsidRPr="00CA5A48">
        <w:rPr>
          <w:rFonts w:ascii="Times New Roman" w:eastAsia="Times New Roman" w:hAnsi="Times New Roman" w:cs="Times New Roman"/>
          <w:color w:val="FF0000"/>
          <w:sz w:val="24"/>
          <w:szCs w:val="24"/>
          <w:lang w:eastAsia="tr-TR"/>
        </w:rPr>
        <w:t xml:space="preserve">  </w:t>
      </w:r>
      <w:r w:rsidRPr="00CA5A48">
        <w:rPr>
          <w:rFonts w:ascii="Times New Roman" w:hAnsi="Times New Roman" w:cs="Times New Roman"/>
          <w:sz w:val="24"/>
          <w:szCs w:val="24"/>
        </w:rPr>
        <w:t xml:space="preserve">BİRLİK, işbu sözleşmeyi süresiz ve bildirimsiz tek taraflı ve tazminatsız olarak feshedebilir. Böyle bir fesih halinde BİRLİK, Hizmet </w:t>
      </w:r>
      <w:proofErr w:type="spellStart"/>
      <w:r w:rsidRPr="00CA5A48">
        <w:rPr>
          <w:rFonts w:ascii="Times New Roman" w:hAnsi="Times New Roman" w:cs="Times New Roman"/>
          <w:sz w:val="24"/>
          <w:szCs w:val="24"/>
        </w:rPr>
        <w:t>Veren’in</w:t>
      </w:r>
      <w:proofErr w:type="spellEnd"/>
      <w:r w:rsidRPr="00CA5A48">
        <w:rPr>
          <w:rFonts w:ascii="Times New Roman" w:hAnsi="Times New Roman" w:cs="Times New Roman"/>
          <w:sz w:val="24"/>
          <w:szCs w:val="24"/>
        </w:rPr>
        <w:t xml:space="preserve"> kusuru sebebiyle feshedilmemesi şartı ile Hizmet </w:t>
      </w:r>
      <w:proofErr w:type="spellStart"/>
      <w:r w:rsidRPr="00CA5A48">
        <w:rPr>
          <w:rFonts w:ascii="Times New Roman" w:hAnsi="Times New Roman" w:cs="Times New Roman"/>
          <w:sz w:val="24"/>
          <w:szCs w:val="24"/>
        </w:rPr>
        <w:t>Veren’e</w:t>
      </w:r>
      <w:proofErr w:type="spellEnd"/>
      <w:r w:rsidRPr="00CA5A48">
        <w:rPr>
          <w:rFonts w:ascii="Times New Roman" w:hAnsi="Times New Roman" w:cs="Times New Roman"/>
          <w:sz w:val="24"/>
          <w:szCs w:val="24"/>
        </w:rPr>
        <w:t xml:space="preserve"> yalnızca fesih tarihine kadar gerçekleştirmiş olduğu yazılı belgelerle ispat edilebilir imalatlar ve hizmetlere ilişkin ödeme yapmakla yükümlüdür.</w:t>
      </w:r>
    </w:p>
    <w:p w14:paraId="1942517A" w14:textId="77777777" w:rsidR="004D24FC" w:rsidRPr="00CA5A48"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7</w:t>
      </w:r>
      <w:r w:rsidRPr="00CA5A48">
        <w:rPr>
          <w:rFonts w:ascii="Times New Roman" w:eastAsia="Times New Roman" w:hAnsi="Times New Roman" w:cs="Times New Roman"/>
          <w:b/>
          <w:color w:val="000000" w:themeColor="text1"/>
          <w:sz w:val="24"/>
          <w:szCs w:val="24"/>
          <w:lang w:eastAsia="tr-TR"/>
        </w:rPr>
        <w:t>.</w:t>
      </w:r>
      <w:r w:rsidRPr="00CA5A48">
        <w:rPr>
          <w:rFonts w:ascii="Times New Roman" w:eastAsia="Times New Roman" w:hAnsi="Times New Roman" w:cs="Times New Roman"/>
          <w:color w:val="000000" w:themeColor="text1"/>
          <w:sz w:val="24"/>
          <w:szCs w:val="24"/>
          <w:lang w:eastAsia="tr-TR"/>
        </w:rPr>
        <w:t xml:space="preserve"> Tekliflerin değerlendirilmesinden sonra İSTEKLİ ile yapılacak sözleşmede yukarıda belirtilen bütün koşullar yer alacaktır.</w:t>
      </w:r>
    </w:p>
    <w:p w14:paraId="203C8126" w14:textId="77777777" w:rsidR="004D24FC" w:rsidRDefault="004D24FC" w:rsidP="004D24FC">
      <w:pPr>
        <w:spacing w:after="240" w:line="240" w:lineRule="auto"/>
        <w:jc w:val="both"/>
        <w:rPr>
          <w:rFonts w:ascii="Times New Roman" w:hAnsi="Times New Roman" w:cs="Times New Roman"/>
          <w:sz w:val="24"/>
          <w:szCs w:val="24"/>
        </w:rPr>
      </w:pPr>
      <w:r>
        <w:rPr>
          <w:rFonts w:ascii="Times New Roman" w:hAnsi="Times New Roman" w:cs="Times New Roman"/>
          <w:b/>
          <w:bCs/>
          <w:sz w:val="24"/>
          <w:szCs w:val="24"/>
        </w:rPr>
        <w:t>8</w:t>
      </w:r>
      <w:r w:rsidRPr="00CA5A48">
        <w:rPr>
          <w:rFonts w:ascii="Times New Roman" w:hAnsi="Times New Roman" w:cs="Times New Roman"/>
          <w:b/>
          <w:bCs/>
          <w:sz w:val="24"/>
          <w:szCs w:val="24"/>
        </w:rPr>
        <w:t>.</w:t>
      </w:r>
      <w:r w:rsidRPr="00CA5A48">
        <w:rPr>
          <w:rFonts w:ascii="Times New Roman" w:hAnsi="Times New Roman" w:cs="Times New Roman"/>
          <w:sz w:val="24"/>
          <w:szCs w:val="24"/>
        </w:rPr>
        <w:t xml:space="preserve"> Hizmetin istekli tarafından gereken şartlar ve koşullar ile yapılmaması veya yapılamaması halinde sözleşme bedelinin %50 si kadar cezayı ödemeyi kabul ve taahhüt eder. İstekli, belirlenen cezai şart miktarının fahiş olmadığını ve bu bedele itiraz etmeyeceğini kabul, beyan ve taahhüt eder.</w:t>
      </w:r>
    </w:p>
    <w:p w14:paraId="3139BF9A" w14:textId="77777777" w:rsidR="004D24FC" w:rsidRPr="00F37C26" w:rsidRDefault="004D24FC" w:rsidP="004D24FC">
      <w:pPr>
        <w:spacing w:after="0" w:line="240" w:lineRule="auto"/>
        <w:jc w:val="both"/>
        <w:rPr>
          <w:rFonts w:ascii="Times New Roman" w:hAnsi="Times New Roman" w:cs="Times New Roman"/>
          <w:b/>
          <w:sz w:val="24"/>
          <w:szCs w:val="24"/>
        </w:rPr>
      </w:pPr>
      <w:r w:rsidRPr="00CA5A48">
        <w:rPr>
          <w:rFonts w:ascii="Times New Roman" w:hAnsi="Times New Roman" w:cs="Times New Roman"/>
          <w:b/>
          <w:sz w:val="24"/>
          <w:szCs w:val="24"/>
        </w:rPr>
        <w:t>ERKEN BİTİRME, GECİKME VE SÜRE UZATIMI,</w:t>
      </w:r>
    </w:p>
    <w:p w14:paraId="0F784AA5" w14:textId="19EA0EA5" w:rsidR="004D24FC" w:rsidRPr="00CA5A48"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İSTEKLİ, şartname konusu işin erken bitirilmesi veya teslimi halinde herhangi bir ek ücret talebinde bulunamaz.  Şartname konusu işin gecikmesi halinde, BİRLİK, gecikmenin sebeplerini değerlendirerek gerekli gördüğü takdirde süre uzatımı verebilir. </w:t>
      </w:r>
      <w:proofErr w:type="spellStart"/>
      <w:r w:rsidRPr="00CA5A48">
        <w:rPr>
          <w:rFonts w:ascii="Times New Roman" w:eastAsia="Times New Roman" w:hAnsi="Times New Roman" w:cs="Times New Roman"/>
          <w:color w:val="000000" w:themeColor="text1"/>
          <w:sz w:val="24"/>
          <w:szCs w:val="24"/>
          <w:lang w:eastAsia="tr-TR"/>
        </w:rPr>
        <w:t>İSTEKLİ’in</w:t>
      </w:r>
      <w:proofErr w:type="spellEnd"/>
      <w:r w:rsidRPr="00CA5A48">
        <w:rPr>
          <w:rFonts w:ascii="Times New Roman" w:eastAsia="Times New Roman" w:hAnsi="Times New Roman" w:cs="Times New Roman"/>
          <w:color w:val="000000" w:themeColor="text1"/>
          <w:sz w:val="24"/>
          <w:szCs w:val="24"/>
          <w:lang w:eastAsia="tr-TR"/>
        </w:rPr>
        <w:t>, şartname konusu işi süresinde herhangi bir sebeple bitirememesi veya layıkıyla teslim edememesi halinde, kendiliğinden temerrüde düşmüş sayılacaktır. Bu durumda gecikilen gün başına şartnamede öngörülen işin bedelinin %1</w:t>
      </w:r>
      <w:r w:rsidR="00036BFA">
        <w:rPr>
          <w:rFonts w:ascii="Times New Roman" w:eastAsia="Times New Roman" w:hAnsi="Times New Roman" w:cs="Times New Roman"/>
          <w:color w:val="000000" w:themeColor="text1"/>
          <w:sz w:val="24"/>
          <w:szCs w:val="24"/>
          <w:lang w:eastAsia="tr-TR"/>
        </w:rPr>
        <w:t>0’nu</w:t>
      </w:r>
      <w:r w:rsidRPr="00CA5A48">
        <w:rPr>
          <w:rFonts w:ascii="Times New Roman" w:eastAsia="Times New Roman" w:hAnsi="Times New Roman" w:cs="Times New Roman"/>
          <w:color w:val="000000" w:themeColor="text1"/>
          <w:sz w:val="24"/>
          <w:szCs w:val="24"/>
          <w:lang w:eastAsia="tr-TR"/>
        </w:rPr>
        <w:t xml:space="preserve">oranından cezai şart </w:t>
      </w:r>
      <w:proofErr w:type="spellStart"/>
      <w:r w:rsidRPr="00CA5A48">
        <w:rPr>
          <w:rFonts w:ascii="Times New Roman" w:eastAsia="Times New Roman" w:hAnsi="Times New Roman" w:cs="Times New Roman"/>
          <w:color w:val="000000" w:themeColor="text1"/>
          <w:sz w:val="24"/>
          <w:szCs w:val="24"/>
          <w:lang w:eastAsia="tr-TR"/>
        </w:rPr>
        <w:t>BİRLİK’e</w:t>
      </w:r>
      <w:proofErr w:type="spellEnd"/>
      <w:r w:rsidRPr="00CA5A48">
        <w:rPr>
          <w:rFonts w:ascii="Times New Roman" w:eastAsia="Times New Roman" w:hAnsi="Times New Roman" w:cs="Times New Roman"/>
          <w:color w:val="000000" w:themeColor="text1"/>
          <w:sz w:val="24"/>
          <w:szCs w:val="24"/>
          <w:lang w:eastAsia="tr-TR"/>
        </w:rPr>
        <w:t xml:space="preserve"> ödenecektir. BİRLİK bu cezai şartı yapacağı ödemelerden mahsup hakkını haizdir.</w:t>
      </w:r>
    </w:p>
    <w:p w14:paraId="14D44B4D" w14:textId="77777777" w:rsidR="004D24FC" w:rsidRPr="00CA5A48"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p>
    <w:p w14:paraId="2F5974A8" w14:textId="77777777" w:rsidR="004D24FC" w:rsidRPr="00F37C26" w:rsidRDefault="004D24FC" w:rsidP="004D24FC">
      <w:pPr>
        <w:spacing w:after="0" w:line="240" w:lineRule="auto"/>
        <w:jc w:val="both"/>
        <w:rPr>
          <w:rFonts w:ascii="Times New Roman" w:eastAsia="Times New Roman" w:hAnsi="Times New Roman" w:cs="Times New Roman"/>
          <w:b/>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MÜCBİR SEBEP HALLERİ</w:t>
      </w:r>
    </w:p>
    <w:p w14:paraId="15DD26E7" w14:textId="77777777" w:rsidR="004D24FC" w:rsidRPr="00CA5A48"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Taraflardan herhangi biri kalacağı mücbir sebepten dolayı yükümlülüklerini veya yükümlülüklerinin bir kısmını yerine getirmezse diğerine karşı sorumlu olmayacaktır. İş bu şartname çerçevesinde mücbir sebep halleri tarafların çalışmalarını engelleyen ve tabii afet vasfını haiz olduğu ilgili resmi kuruluşlardan belgelendirilmiş bulunan; yangın sel, kasırga, deprem gibi doğal afetler ve ilan edilmiş harp hali, salgın hastalık, iç isyandır.  Taraflardan biri, bir mücbir sebep ortaya çıktığında zaman kaybetmeksizin bunu diğer tarafa bildirmek 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 </w:t>
      </w:r>
    </w:p>
    <w:bookmarkEnd w:id="2"/>
    <w:p w14:paraId="39DEF4B9" w14:textId="77777777" w:rsidR="00A651E5" w:rsidRDefault="00A651E5" w:rsidP="00194830">
      <w:pPr>
        <w:spacing w:after="0" w:line="240" w:lineRule="auto"/>
        <w:jc w:val="both"/>
        <w:rPr>
          <w:rFonts w:ascii="Times New Roman" w:eastAsia="Times New Roman" w:hAnsi="Times New Roman" w:cs="Times New Roman"/>
          <w:b/>
          <w:bCs/>
          <w:color w:val="000000" w:themeColor="text1"/>
          <w:sz w:val="24"/>
          <w:szCs w:val="24"/>
          <w:lang w:eastAsia="tr-TR"/>
        </w:rPr>
      </w:pPr>
    </w:p>
    <w:p w14:paraId="4C784240" w14:textId="77777777" w:rsidR="00385FF3" w:rsidRPr="00BD511F" w:rsidRDefault="00385FF3" w:rsidP="00194830">
      <w:pPr>
        <w:spacing w:after="0" w:line="240" w:lineRule="auto"/>
        <w:jc w:val="both"/>
        <w:rPr>
          <w:rFonts w:ascii="Times New Roman" w:eastAsia="Times New Roman" w:hAnsi="Times New Roman" w:cs="Times New Roman"/>
          <w:b/>
          <w:bCs/>
          <w:color w:val="000000" w:themeColor="text1"/>
          <w:sz w:val="24"/>
          <w:szCs w:val="24"/>
          <w:lang w:eastAsia="tr-TR"/>
        </w:rPr>
      </w:pPr>
    </w:p>
    <w:p w14:paraId="5DCFFE61" w14:textId="77777777" w:rsidR="00BD511F" w:rsidRPr="00BD511F" w:rsidRDefault="00BD511F" w:rsidP="00BD511F">
      <w:pPr>
        <w:spacing w:after="0" w:line="240" w:lineRule="auto"/>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TEKLİF VEREMEYECEK OLANLAR:</w:t>
      </w:r>
    </w:p>
    <w:p w14:paraId="13557EA0" w14:textId="77777777" w:rsid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p>
    <w:p w14:paraId="0F5EB4D8" w14:textId="366D1F46" w:rsid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Aşağıda yazılı kimseler, doğrudan doğruya veya dolaylı olarak teklif veremezler, teklif vermiş olsalar dahi tespiti halinde teklifleri dikkate alınmaz ve satın alma kararı alınmışsa iptal edilir.</w:t>
      </w:r>
    </w:p>
    <w:p w14:paraId="35EBFC65"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p>
    <w:p w14:paraId="3F4C81A2"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a. Satın almayı yapacak TİM/BİRLİK Yönetim Kurulunda ve Denetim Kurulunda görev alan üyeler, TİM/BİRLİK personeli,</w:t>
      </w:r>
    </w:p>
    <w:p w14:paraId="75160268" w14:textId="54B5C221"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b. Satın almayı yapacak TİM/</w:t>
      </w:r>
      <w:proofErr w:type="spellStart"/>
      <w:r w:rsidRPr="00BD511F">
        <w:rPr>
          <w:rFonts w:ascii="Times New Roman" w:eastAsia="Times New Roman" w:hAnsi="Times New Roman" w:cs="Times New Roman"/>
          <w:color w:val="000000" w:themeColor="text1"/>
          <w:sz w:val="24"/>
          <w:szCs w:val="24"/>
          <w:lang w:eastAsia="tr-TR"/>
        </w:rPr>
        <w:t>BİRLİK’ten</w:t>
      </w:r>
      <w:proofErr w:type="spellEnd"/>
      <w:r w:rsidRPr="00BD511F">
        <w:rPr>
          <w:rFonts w:ascii="Times New Roman" w:eastAsia="Times New Roman" w:hAnsi="Times New Roman" w:cs="Times New Roman"/>
          <w:color w:val="000000" w:themeColor="text1"/>
          <w:sz w:val="24"/>
          <w:szCs w:val="24"/>
          <w:lang w:eastAsia="tr-TR"/>
        </w:rPr>
        <w:t xml:space="preserve"> ayrılan personel ile Yönetim ve Denetim Kurulu üyeliğinden ayrılmış bulunanlar, ayrıldıkları tarihten itibaren üç yıl müddetle,</w:t>
      </w:r>
    </w:p>
    <w:p w14:paraId="686758D3"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c. Bu fıkranın (a) ve (b) bentlerinde sayılanların eşleri ile birinci derece kan ve sıhrî hısımları,</w:t>
      </w:r>
    </w:p>
    <w:p w14:paraId="5FC77908"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d. Bu fıkranın (a) ve (b) ve (c) bentlerinde sayılanların ortak olduğu tüzel kişilikler,</w:t>
      </w:r>
    </w:p>
    <w:p w14:paraId="027B14B5"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e. Daha önce kendisine iş verildiği halde, usulüne göre sözleşme yapmak istemeyen İSTEKLİLER ile sözleşme yapıldıktan sonra taahhüdünden vazgeçen ve mücbir sebepler dışında taahhütlerini, sözleşme hükümlerine uygun olarak yerine getirmediği tespit edilen İSTEKLİLER,</w:t>
      </w:r>
    </w:p>
    <w:p w14:paraId="46D60D57"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f. Kamu ihalelerine katılmaları muhtelif kanunlarla yasaklanmış olanlar.</w:t>
      </w:r>
    </w:p>
    <w:p w14:paraId="129A62F5" w14:textId="77777777" w:rsidR="00BD511F" w:rsidRPr="00BD511F" w:rsidRDefault="00BD511F" w:rsidP="00BD511F">
      <w:pPr>
        <w:spacing w:after="0" w:line="240" w:lineRule="auto"/>
        <w:jc w:val="both"/>
        <w:rPr>
          <w:rFonts w:ascii="Times New Roman" w:eastAsia="Times New Roman" w:hAnsi="Times New Roman" w:cs="Times New Roman"/>
          <w:b/>
          <w:bCs/>
          <w:color w:val="000000" w:themeColor="text1"/>
          <w:sz w:val="24"/>
          <w:szCs w:val="24"/>
          <w:lang w:eastAsia="tr-TR"/>
        </w:rPr>
      </w:pPr>
    </w:p>
    <w:p w14:paraId="1CCA952E" w14:textId="47EAB7CF" w:rsidR="00BD511F" w:rsidRPr="00BD511F" w:rsidRDefault="00BD511F" w:rsidP="00BD511F">
      <w:pPr>
        <w:spacing w:after="0" w:line="240" w:lineRule="auto"/>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İHALE DIŞI BIRAKILMA NEDENLERİ</w:t>
      </w:r>
    </w:p>
    <w:p w14:paraId="2F9294DF" w14:textId="77777777" w:rsid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p>
    <w:p w14:paraId="22C9D6A3" w14:textId="393E8C21"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Aşağıda belirtilen durumlardaki İSTEKLİLER bu durumlarının tespit edilmesi halinde, ihale dışı bırakılacaktır;</w:t>
      </w:r>
    </w:p>
    <w:p w14:paraId="343BE549"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1.Türkiye'nin veya kendi ülkesinin mevzuat hükümleri uyarınca kesinleşmiş sosyal güvenlik borcu olan,</w:t>
      </w:r>
    </w:p>
    <w:p w14:paraId="78D7F297"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2. Türkiye'nin veya kendi ülkesinin mevzuat hükümleri uyarınca kesinleşmiş vergi borcu olan,</w:t>
      </w:r>
    </w:p>
    <w:p w14:paraId="0F82793A" w14:textId="77777777" w:rsid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3. İhale tarihinden önceki 5 yıl içinde, mesleki faaliyetlerinden dolayı yargı kararıyla hüküm giyenler.</w:t>
      </w:r>
    </w:p>
    <w:p w14:paraId="47A8EAC7" w14:textId="77777777" w:rsidR="004D24FC" w:rsidRPr="00BD511F" w:rsidRDefault="004D24FC" w:rsidP="00BD511F">
      <w:pPr>
        <w:spacing w:after="0" w:line="240" w:lineRule="auto"/>
        <w:jc w:val="both"/>
        <w:rPr>
          <w:rFonts w:ascii="Times New Roman" w:eastAsia="Times New Roman" w:hAnsi="Times New Roman" w:cs="Times New Roman"/>
          <w:color w:val="000000" w:themeColor="text1"/>
          <w:sz w:val="24"/>
          <w:szCs w:val="24"/>
          <w:lang w:eastAsia="tr-TR"/>
        </w:rPr>
      </w:pPr>
    </w:p>
    <w:p w14:paraId="4DF9B4F5" w14:textId="77777777" w:rsidR="004D24FC" w:rsidRPr="00CA5A48" w:rsidRDefault="004D24FC" w:rsidP="004D24FC">
      <w:pPr>
        <w:spacing w:after="0" w:line="240" w:lineRule="auto"/>
        <w:jc w:val="both"/>
        <w:rPr>
          <w:rFonts w:ascii="Times New Roman" w:eastAsia="Times New Roman" w:hAnsi="Times New Roman" w:cs="Times New Roman"/>
          <w:b/>
          <w:bCs/>
          <w:color w:val="000000" w:themeColor="text1"/>
          <w:sz w:val="24"/>
          <w:szCs w:val="24"/>
          <w:lang w:eastAsia="tr-TR"/>
        </w:rPr>
      </w:pPr>
      <w:bookmarkStart w:id="3" w:name="_Hlk213761053"/>
      <w:r w:rsidRPr="00CA5A48">
        <w:rPr>
          <w:rFonts w:ascii="Times New Roman" w:eastAsia="Times New Roman" w:hAnsi="Times New Roman" w:cs="Times New Roman"/>
          <w:b/>
          <w:bCs/>
          <w:color w:val="000000" w:themeColor="text1"/>
          <w:sz w:val="24"/>
          <w:szCs w:val="24"/>
          <w:lang w:eastAsia="tr-TR"/>
        </w:rPr>
        <w:t>DEVİR VE TEMLİK</w:t>
      </w:r>
    </w:p>
    <w:p w14:paraId="7FA00ACB" w14:textId="77777777" w:rsidR="004D24FC" w:rsidRPr="00CA5A48" w:rsidRDefault="004D24FC" w:rsidP="004D24FC">
      <w:pPr>
        <w:spacing w:after="0" w:line="240" w:lineRule="auto"/>
        <w:jc w:val="both"/>
        <w:rPr>
          <w:rFonts w:ascii="Times New Roman" w:eastAsia="Times New Roman" w:hAnsi="Times New Roman" w:cs="Times New Roman"/>
          <w:bCs/>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İSTEKLİ</w:t>
      </w:r>
      <w:r w:rsidRPr="00CA5A48">
        <w:rPr>
          <w:rFonts w:ascii="Times New Roman" w:eastAsia="Times New Roman" w:hAnsi="Times New Roman" w:cs="Times New Roman"/>
          <w:bCs/>
          <w:color w:val="000000" w:themeColor="text1"/>
          <w:sz w:val="24"/>
          <w:szCs w:val="24"/>
          <w:lang w:eastAsia="tr-TR"/>
        </w:rPr>
        <w:t xml:space="preserve">, işbu şartname konusu işi ve varsa bu iş karşılığında elde edeceği ödeme/hakkedişleri, </w:t>
      </w:r>
      <w:proofErr w:type="spellStart"/>
      <w:r w:rsidRPr="00CA5A48">
        <w:rPr>
          <w:rFonts w:ascii="Times New Roman" w:eastAsia="Times New Roman" w:hAnsi="Times New Roman" w:cs="Times New Roman"/>
          <w:bCs/>
          <w:color w:val="000000" w:themeColor="text1"/>
          <w:sz w:val="24"/>
          <w:szCs w:val="24"/>
          <w:lang w:eastAsia="tr-TR"/>
        </w:rPr>
        <w:t>hasleten</w:t>
      </w:r>
      <w:proofErr w:type="spellEnd"/>
      <w:r w:rsidRPr="00CA5A48">
        <w:rPr>
          <w:rFonts w:ascii="Times New Roman" w:eastAsia="Times New Roman" w:hAnsi="Times New Roman" w:cs="Times New Roman"/>
          <w:bCs/>
          <w:color w:val="000000" w:themeColor="text1"/>
          <w:sz w:val="24"/>
          <w:szCs w:val="24"/>
          <w:lang w:eastAsia="tr-TR"/>
        </w:rPr>
        <w:t xml:space="preserve"> hak ve yükümlülüklerinin herhangi birini veya tamamını </w:t>
      </w:r>
      <w:proofErr w:type="spellStart"/>
      <w:r w:rsidRPr="00CA5A48">
        <w:rPr>
          <w:rFonts w:ascii="Times New Roman" w:eastAsia="Times New Roman" w:hAnsi="Times New Roman" w:cs="Times New Roman"/>
          <w:bCs/>
          <w:color w:val="000000" w:themeColor="text1"/>
          <w:sz w:val="24"/>
          <w:szCs w:val="24"/>
          <w:lang w:eastAsia="tr-TR"/>
        </w:rPr>
        <w:t>BİRLİK’in</w:t>
      </w:r>
      <w:proofErr w:type="spellEnd"/>
      <w:r w:rsidRPr="00CA5A48">
        <w:rPr>
          <w:rFonts w:ascii="Times New Roman" w:eastAsia="Times New Roman" w:hAnsi="Times New Roman" w:cs="Times New Roman"/>
          <w:bCs/>
          <w:color w:val="000000" w:themeColor="text1"/>
          <w:sz w:val="24"/>
          <w:szCs w:val="24"/>
          <w:lang w:eastAsia="tr-TR"/>
        </w:rPr>
        <w:t xml:space="preserve"> yazılı onayı olmaksızın, herhangi bir 3.kişiye devir ve temlik edemez. BİRLİK, işbu şartname konusu işten kaynaklı hak ve yükümlülüklerini devir ve temlik hakkını haizdir.</w:t>
      </w:r>
    </w:p>
    <w:bookmarkEnd w:id="3"/>
    <w:p w14:paraId="39CB0E40" w14:textId="77777777" w:rsidR="004D24FC" w:rsidRPr="00CA5A48" w:rsidRDefault="004D24FC" w:rsidP="004D24FC">
      <w:pPr>
        <w:spacing w:after="0" w:line="240" w:lineRule="auto"/>
        <w:jc w:val="both"/>
        <w:rPr>
          <w:rFonts w:ascii="Times New Roman" w:eastAsia="Times New Roman" w:hAnsi="Times New Roman" w:cs="Times New Roman"/>
          <w:b/>
          <w:bCs/>
          <w:color w:val="000000" w:themeColor="text1"/>
          <w:sz w:val="24"/>
          <w:szCs w:val="24"/>
          <w:lang w:eastAsia="tr-TR"/>
        </w:rPr>
      </w:pPr>
    </w:p>
    <w:p w14:paraId="3DEE7482" w14:textId="77777777" w:rsidR="004D24FC" w:rsidRPr="00CA5A48"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bookmarkStart w:id="4" w:name="_Hlk213761081"/>
      <w:r w:rsidRPr="00CA5A48">
        <w:rPr>
          <w:rFonts w:ascii="Times New Roman" w:eastAsia="Times New Roman" w:hAnsi="Times New Roman" w:cs="Times New Roman"/>
          <w:b/>
          <w:bCs/>
          <w:color w:val="000000" w:themeColor="text1"/>
          <w:sz w:val="24"/>
          <w:szCs w:val="24"/>
          <w:lang w:eastAsia="tr-TR"/>
        </w:rPr>
        <w:t>TEKLİFLERİ DEĞERLENDİRİLMESİ VE FİRMA SEÇİM KRİTERLERİ:</w:t>
      </w:r>
    </w:p>
    <w:p w14:paraId="7FF86F19" w14:textId="77777777" w:rsidR="004D24FC" w:rsidRPr="00CA5A48"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1.</w:t>
      </w:r>
      <w:r w:rsidRPr="00CA5A48">
        <w:rPr>
          <w:rFonts w:ascii="Times New Roman" w:eastAsia="Times New Roman" w:hAnsi="Times New Roman" w:cs="Times New Roman"/>
          <w:color w:val="000000" w:themeColor="text1"/>
          <w:sz w:val="24"/>
          <w:szCs w:val="24"/>
          <w:lang w:eastAsia="tr-TR"/>
        </w:rPr>
        <w:t>Teklifler, BİRLİK Yönetim Kurulu ile Genel Sekreterlikten oluşacak bir komisyon tarafından değerlendirilecektir.</w:t>
      </w:r>
    </w:p>
    <w:p w14:paraId="78CB040B" w14:textId="77777777" w:rsidR="004D24FC" w:rsidRPr="00CA5A48"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lastRenderedPageBreak/>
        <w:t>2.</w:t>
      </w:r>
      <w:r w:rsidRPr="00CA5A48">
        <w:rPr>
          <w:rFonts w:ascii="Times New Roman" w:eastAsia="Times New Roman" w:hAnsi="Times New Roman" w:cs="Times New Roman"/>
          <w:color w:val="000000" w:themeColor="text1"/>
          <w:sz w:val="24"/>
          <w:szCs w:val="24"/>
          <w:lang w:eastAsia="tr-TR"/>
        </w:rPr>
        <w:t xml:space="preserve"> Değerlendirmede, uygun fiyat ve </w:t>
      </w:r>
      <w:proofErr w:type="spellStart"/>
      <w:r w:rsidRPr="00CA5A48">
        <w:rPr>
          <w:rFonts w:ascii="Times New Roman" w:eastAsia="Times New Roman" w:hAnsi="Times New Roman" w:cs="Times New Roman"/>
          <w:color w:val="000000" w:themeColor="text1"/>
          <w:sz w:val="24"/>
          <w:szCs w:val="24"/>
          <w:lang w:eastAsia="tr-TR"/>
        </w:rPr>
        <w:t>İSTEKLİ'nin</w:t>
      </w:r>
      <w:proofErr w:type="spellEnd"/>
      <w:r w:rsidRPr="00CA5A48">
        <w:rPr>
          <w:rFonts w:ascii="Times New Roman" w:eastAsia="Times New Roman" w:hAnsi="Times New Roman" w:cs="Times New Roman"/>
          <w:color w:val="000000" w:themeColor="text1"/>
          <w:sz w:val="24"/>
          <w:szCs w:val="24"/>
          <w:lang w:eastAsia="tr-TR"/>
        </w:rPr>
        <w:t xml:space="preserve"> benzer işlerde tecrübe ettiği hizmet kalitesi göz önünde bulundurulacaktır.</w:t>
      </w:r>
    </w:p>
    <w:p w14:paraId="1F6724D7" w14:textId="77777777" w:rsidR="004D24FC" w:rsidRPr="00CA5A48"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3.</w:t>
      </w:r>
      <w:r w:rsidRPr="00CA5A48">
        <w:rPr>
          <w:rFonts w:ascii="Times New Roman" w:eastAsia="Times New Roman" w:hAnsi="Times New Roman" w:cs="Times New Roman"/>
          <w:color w:val="000000" w:themeColor="text1"/>
          <w:sz w:val="24"/>
          <w:szCs w:val="24"/>
          <w:lang w:eastAsia="tr-TR"/>
        </w:rPr>
        <w:t xml:space="preserve"> Değerlendirme sonuçları </w:t>
      </w:r>
      <w:proofErr w:type="spellStart"/>
      <w:r w:rsidRPr="00CA5A48">
        <w:rPr>
          <w:rFonts w:ascii="Times New Roman" w:eastAsia="Times New Roman" w:hAnsi="Times New Roman" w:cs="Times New Roman"/>
          <w:color w:val="000000" w:themeColor="text1"/>
          <w:sz w:val="24"/>
          <w:szCs w:val="24"/>
          <w:lang w:eastAsia="tr-TR"/>
        </w:rPr>
        <w:t>İSTEKLİ'lere</w:t>
      </w:r>
      <w:proofErr w:type="spellEnd"/>
      <w:r w:rsidRPr="00CA5A48">
        <w:rPr>
          <w:rFonts w:ascii="Times New Roman" w:eastAsia="Times New Roman" w:hAnsi="Times New Roman" w:cs="Times New Roman"/>
          <w:color w:val="000000" w:themeColor="text1"/>
          <w:sz w:val="24"/>
          <w:szCs w:val="24"/>
          <w:lang w:eastAsia="tr-TR"/>
        </w:rPr>
        <w:t xml:space="preserve"> yazılı olarak bildirilecektir.</w:t>
      </w:r>
    </w:p>
    <w:p w14:paraId="52FD15E9" w14:textId="77777777" w:rsidR="004D24FC"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proofErr w:type="spellStart"/>
      <w:r w:rsidRPr="00CA5A48">
        <w:rPr>
          <w:rFonts w:ascii="Times New Roman" w:eastAsia="Times New Roman" w:hAnsi="Times New Roman" w:cs="Times New Roman"/>
          <w:color w:val="000000" w:themeColor="text1"/>
          <w:sz w:val="24"/>
          <w:szCs w:val="24"/>
          <w:lang w:eastAsia="tr-TR"/>
        </w:rPr>
        <w:t>İSTEKLİ'ler</w:t>
      </w:r>
      <w:proofErr w:type="spellEnd"/>
      <w:r w:rsidRPr="00CA5A48">
        <w:rPr>
          <w:rFonts w:ascii="Times New Roman" w:eastAsia="Times New Roman" w:hAnsi="Times New Roman" w:cs="Times New Roman"/>
          <w:color w:val="000000" w:themeColor="text1"/>
          <w:sz w:val="24"/>
          <w:szCs w:val="24"/>
          <w:lang w:eastAsia="tr-TR"/>
        </w:rPr>
        <w:t xml:space="preserve">, yapılan değerlendirme sonucunda teklifleri hakkında alım kararı verilmemesi halinde </w:t>
      </w:r>
      <w:proofErr w:type="spellStart"/>
      <w:r w:rsidRPr="00CA5A48">
        <w:rPr>
          <w:rFonts w:ascii="Times New Roman" w:eastAsia="Times New Roman" w:hAnsi="Times New Roman" w:cs="Times New Roman"/>
          <w:color w:val="000000" w:themeColor="text1"/>
          <w:sz w:val="24"/>
          <w:szCs w:val="24"/>
          <w:lang w:eastAsia="tr-TR"/>
        </w:rPr>
        <w:t>BİRLİK'ten</w:t>
      </w:r>
      <w:proofErr w:type="spellEnd"/>
      <w:r w:rsidRPr="00CA5A48">
        <w:rPr>
          <w:rFonts w:ascii="Times New Roman" w:eastAsia="Times New Roman" w:hAnsi="Times New Roman" w:cs="Times New Roman"/>
          <w:color w:val="000000" w:themeColor="text1"/>
          <w:sz w:val="24"/>
          <w:szCs w:val="24"/>
          <w:lang w:eastAsia="tr-TR"/>
        </w:rPr>
        <w:t xml:space="preserve"> her ne nam altında olursa olsun herhangi bir tazminat ve sair talep haklarının olmadığını kabul ve taahhüt ederler. </w:t>
      </w:r>
    </w:p>
    <w:p w14:paraId="523E6243" w14:textId="77777777" w:rsidR="004D24FC" w:rsidRPr="00CA5A48" w:rsidRDefault="004D24FC" w:rsidP="004D24FC">
      <w:pPr>
        <w:spacing w:after="0" w:line="240" w:lineRule="auto"/>
        <w:jc w:val="both"/>
        <w:rPr>
          <w:rFonts w:ascii="Times New Roman" w:eastAsia="Times New Roman" w:hAnsi="Times New Roman" w:cs="Times New Roman"/>
          <w:b/>
          <w:bCs/>
          <w:color w:val="000000" w:themeColor="text1"/>
          <w:sz w:val="24"/>
          <w:szCs w:val="24"/>
          <w:lang w:eastAsia="tr-TR"/>
        </w:rPr>
      </w:pPr>
    </w:p>
    <w:p w14:paraId="3E4C7D48" w14:textId="77777777" w:rsidR="004D24FC" w:rsidRPr="00CA5A48"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İHALEDEN VAZGEÇME:</w:t>
      </w:r>
    </w:p>
    <w:p w14:paraId="176EFDF0" w14:textId="77777777" w:rsidR="004D24FC" w:rsidRPr="00CA5A48"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1.</w:t>
      </w:r>
      <w:r w:rsidRPr="00CA5A48">
        <w:rPr>
          <w:rFonts w:ascii="Times New Roman" w:eastAsia="Times New Roman" w:hAnsi="Times New Roman" w:cs="Times New Roman"/>
          <w:color w:val="000000" w:themeColor="text1"/>
          <w:sz w:val="24"/>
          <w:szCs w:val="24"/>
          <w:lang w:eastAsia="tr-TR"/>
        </w:rPr>
        <w:t xml:space="preserve"> BİRLİK gerekli gördüğü takdirde ihaleyi yapmama hakkına sahiptir.</w:t>
      </w:r>
    </w:p>
    <w:p w14:paraId="18109E4E" w14:textId="77777777" w:rsidR="004D24FC" w:rsidRPr="00CA5A48" w:rsidRDefault="004D24FC" w:rsidP="004D24F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2.</w:t>
      </w:r>
      <w:r w:rsidRPr="00CA5A48">
        <w:rPr>
          <w:rFonts w:ascii="Times New Roman" w:eastAsia="Times New Roman" w:hAnsi="Times New Roman" w:cs="Times New Roman"/>
          <w:color w:val="000000" w:themeColor="text1"/>
          <w:sz w:val="24"/>
          <w:szCs w:val="24"/>
          <w:lang w:eastAsia="tr-TR"/>
        </w:rPr>
        <w:t xml:space="preserve">İSTEKLİ’ler, </w:t>
      </w:r>
      <w:proofErr w:type="spellStart"/>
      <w:r w:rsidRPr="00CA5A48">
        <w:rPr>
          <w:rFonts w:ascii="Times New Roman" w:eastAsia="Times New Roman" w:hAnsi="Times New Roman" w:cs="Times New Roman"/>
          <w:color w:val="000000" w:themeColor="text1"/>
          <w:sz w:val="24"/>
          <w:szCs w:val="24"/>
          <w:lang w:eastAsia="tr-TR"/>
        </w:rPr>
        <w:t>BİRLİK'in</w:t>
      </w:r>
      <w:proofErr w:type="spellEnd"/>
      <w:r w:rsidRPr="00CA5A48">
        <w:rPr>
          <w:rFonts w:ascii="Times New Roman" w:eastAsia="Times New Roman" w:hAnsi="Times New Roman" w:cs="Times New Roman"/>
          <w:color w:val="000000" w:themeColor="text1"/>
          <w:sz w:val="24"/>
          <w:szCs w:val="24"/>
          <w:lang w:eastAsia="tr-TR"/>
        </w:rPr>
        <w:t xml:space="preserve"> herhangi bir nedenle ihaleyi yapmaktan vazgeçmesi halinde </w:t>
      </w:r>
      <w:proofErr w:type="spellStart"/>
      <w:r w:rsidRPr="00CA5A48">
        <w:rPr>
          <w:rFonts w:ascii="Times New Roman" w:eastAsia="Times New Roman" w:hAnsi="Times New Roman" w:cs="Times New Roman"/>
          <w:color w:val="000000" w:themeColor="text1"/>
          <w:sz w:val="24"/>
          <w:szCs w:val="24"/>
          <w:lang w:eastAsia="tr-TR"/>
        </w:rPr>
        <w:t>BİRLİK'den</w:t>
      </w:r>
      <w:proofErr w:type="spellEnd"/>
      <w:r w:rsidRPr="00CA5A48">
        <w:rPr>
          <w:rFonts w:ascii="Times New Roman" w:eastAsia="Times New Roman" w:hAnsi="Times New Roman" w:cs="Times New Roman"/>
          <w:color w:val="000000" w:themeColor="text1"/>
          <w:sz w:val="24"/>
          <w:szCs w:val="24"/>
          <w:lang w:eastAsia="tr-TR"/>
        </w:rPr>
        <w:t xml:space="preserve"> her ne nam altında olursa olsun herhangi bir tazminat ve sair talep haklarının olmadığını kabul ve taahhüt ederler.</w:t>
      </w:r>
    </w:p>
    <w:bookmarkEnd w:id="4"/>
    <w:p w14:paraId="07AFD9B8" w14:textId="77777777" w:rsidR="00BD511F" w:rsidRPr="00BD511F" w:rsidRDefault="00BD511F" w:rsidP="00BD511F">
      <w:pPr>
        <w:spacing w:after="0" w:line="240" w:lineRule="auto"/>
        <w:jc w:val="both"/>
        <w:rPr>
          <w:rFonts w:ascii="Times New Roman" w:eastAsia="Times New Roman" w:hAnsi="Times New Roman" w:cs="Times New Roman"/>
          <w:b/>
          <w:bCs/>
          <w:color w:val="000000" w:themeColor="text1"/>
          <w:sz w:val="24"/>
          <w:szCs w:val="24"/>
          <w:lang w:eastAsia="tr-TR"/>
        </w:rPr>
      </w:pPr>
    </w:p>
    <w:p w14:paraId="1B716EFA" w14:textId="47D313EA" w:rsidR="00BD511F" w:rsidRPr="00BD511F" w:rsidRDefault="00BD511F" w:rsidP="00BD511F">
      <w:pPr>
        <w:spacing w:after="0" w:line="240" w:lineRule="auto"/>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UYUŞMAZLIKLARIN ÇÖZÜMÜ</w:t>
      </w:r>
    </w:p>
    <w:p w14:paraId="55772FFD" w14:textId="77777777" w:rsid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p>
    <w:p w14:paraId="69BB3C8B" w14:textId="25660269" w:rsid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İş bu şartnameden doğacak uyuşmazlıkların giderilmesinde, İstanbul Tahkim Merkezi yetkili kılınmıştır. Uyuşmazlıklarda Türk hukuku ve İstanbul Tahkim Merkezi tahkim kuralları uygulanacaktır.</w:t>
      </w:r>
    </w:p>
    <w:p w14:paraId="71D4729F" w14:textId="77777777" w:rsidR="004D24FC" w:rsidRPr="00BD511F" w:rsidRDefault="004D24FC" w:rsidP="00BD511F">
      <w:pPr>
        <w:spacing w:after="0" w:line="240" w:lineRule="auto"/>
        <w:jc w:val="both"/>
        <w:rPr>
          <w:rFonts w:ascii="Times New Roman" w:eastAsia="Times New Roman" w:hAnsi="Times New Roman" w:cs="Times New Roman"/>
          <w:color w:val="000000" w:themeColor="text1"/>
          <w:sz w:val="24"/>
          <w:szCs w:val="24"/>
          <w:lang w:eastAsia="tr-TR"/>
        </w:rPr>
      </w:pPr>
    </w:p>
    <w:p w14:paraId="66097CDC" w14:textId="4780E399" w:rsidR="00B07529" w:rsidRPr="00C16F28" w:rsidRDefault="00B07529" w:rsidP="00C16F28">
      <w:pPr>
        <w:rPr>
          <w:rFonts w:ascii="Times New Roman" w:eastAsiaTheme="majorEastAsia" w:hAnsi="Times New Roman" w:cs="Times New Roman"/>
          <w:b/>
          <w:i/>
          <w:iCs/>
          <w:color w:val="595959" w:themeColor="text1" w:themeTint="A6"/>
          <w:kern w:val="2"/>
          <w:sz w:val="24"/>
          <w:szCs w:val="24"/>
          <w14:ligatures w14:val="standardContextual"/>
        </w:rPr>
      </w:pPr>
      <w:r w:rsidRPr="00BD511F">
        <w:rPr>
          <w:rFonts w:ascii="Times New Roman" w:hAnsi="Times New Roman" w:cs="Times New Roman"/>
          <w:b/>
          <w:sz w:val="24"/>
          <w:szCs w:val="24"/>
        </w:rPr>
        <w:t>EK – 1 MALİ TEKLİF FORMU</w:t>
      </w:r>
    </w:p>
    <w:p w14:paraId="1507F4FE" w14:textId="652D99FE" w:rsidR="00B07529" w:rsidRPr="00BD511F" w:rsidRDefault="00B07529" w:rsidP="00194830">
      <w:pPr>
        <w:overflowPunct w:val="0"/>
        <w:autoSpaceDE w:val="0"/>
        <w:autoSpaceDN w:val="0"/>
        <w:adjustRightInd w:val="0"/>
        <w:spacing w:after="0" w:line="240" w:lineRule="auto"/>
        <w:ind w:left="2130" w:right="-142" w:hanging="2130"/>
        <w:jc w:val="both"/>
        <w:textAlignment w:val="baseline"/>
        <w:rPr>
          <w:rFonts w:ascii="Times New Roman" w:hAnsi="Times New Roman" w:cs="Times New Roman"/>
          <w:sz w:val="24"/>
          <w:szCs w:val="24"/>
          <w:lang w:eastAsia="tr-TR"/>
        </w:rPr>
      </w:pPr>
      <w:r w:rsidRPr="00BD511F">
        <w:rPr>
          <w:rFonts w:ascii="Times New Roman" w:eastAsia="Times New Roman" w:hAnsi="Times New Roman" w:cs="Times New Roman"/>
          <w:b/>
          <w:sz w:val="24"/>
          <w:szCs w:val="24"/>
        </w:rPr>
        <w:t>Hizmet başlığı</w:t>
      </w:r>
      <w:r w:rsidRPr="00BD511F">
        <w:rPr>
          <w:rFonts w:ascii="Times New Roman" w:eastAsia="Times New Roman" w:hAnsi="Times New Roman" w:cs="Times New Roman"/>
          <w:b/>
          <w:sz w:val="24"/>
          <w:szCs w:val="24"/>
        </w:rPr>
        <w:tab/>
        <w:t>:</w:t>
      </w:r>
      <w:r w:rsidRPr="00BD511F">
        <w:rPr>
          <w:rFonts w:ascii="Times New Roman" w:eastAsia="Times New Roman" w:hAnsi="Times New Roman" w:cs="Times New Roman"/>
          <w:sz w:val="24"/>
          <w:szCs w:val="24"/>
        </w:rPr>
        <w:t xml:space="preserve"> </w:t>
      </w:r>
      <w:r w:rsidR="00BD511F">
        <w:rPr>
          <w:rFonts w:ascii="Times New Roman" w:eastAsia="Times New Roman" w:hAnsi="Times New Roman" w:cs="Times New Roman"/>
          <w:sz w:val="24"/>
          <w:szCs w:val="24"/>
        </w:rPr>
        <w:t>“</w:t>
      </w:r>
      <w:r w:rsidR="00BD511F" w:rsidRPr="00BD511F">
        <w:rPr>
          <w:rFonts w:ascii="Times New Roman" w:eastAsia="Times New Roman" w:hAnsi="Times New Roman" w:cs="Times New Roman"/>
          <w:sz w:val="24"/>
          <w:szCs w:val="24"/>
        </w:rPr>
        <w:t xml:space="preserve">Hazır Giyim </w:t>
      </w:r>
      <w:r w:rsidR="00BD511F">
        <w:rPr>
          <w:rFonts w:ascii="Times New Roman" w:eastAsia="Times New Roman" w:hAnsi="Times New Roman" w:cs="Times New Roman"/>
          <w:sz w:val="24"/>
          <w:szCs w:val="24"/>
        </w:rPr>
        <w:t>Tedarik Zincirinde</w:t>
      </w:r>
      <w:r w:rsidR="00BD511F" w:rsidRPr="00BD511F">
        <w:rPr>
          <w:rFonts w:ascii="Times New Roman" w:eastAsia="Times New Roman" w:hAnsi="Times New Roman" w:cs="Times New Roman"/>
          <w:sz w:val="24"/>
          <w:szCs w:val="24"/>
        </w:rPr>
        <w:t xml:space="preserve"> İkiz Dönüşüm Projesi Kapsamında Proje Fikri Geliştirme ve Hibe Başvuru Dosyası Hazırlama</w:t>
      </w:r>
      <w:r w:rsidR="00BD511F">
        <w:rPr>
          <w:rFonts w:ascii="Times New Roman" w:eastAsia="Times New Roman" w:hAnsi="Times New Roman" w:cs="Times New Roman"/>
          <w:sz w:val="24"/>
          <w:szCs w:val="24"/>
        </w:rPr>
        <w:t>”</w:t>
      </w:r>
      <w:r w:rsidR="00A12CF0" w:rsidRPr="00BD511F">
        <w:rPr>
          <w:rFonts w:ascii="Times New Roman" w:eastAsia="Times New Roman" w:hAnsi="Times New Roman" w:cs="Times New Roman"/>
          <w:sz w:val="24"/>
          <w:szCs w:val="24"/>
        </w:rPr>
        <w:t xml:space="preserve"> </w:t>
      </w:r>
      <w:r w:rsidRPr="00BD511F">
        <w:rPr>
          <w:rFonts w:ascii="Times New Roman" w:eastAsia="Times New Roman" w:hAnsi="Times New Roman" w:cs="Times New Roman"/>
          <w:sz w:val="24"/>
          <w:szCs w:val="24"/>
        </w:rPr>
        <w:t>Hizmet Alım</w:t>
      </w:r>
      <w:r w:rsidR="00BD511F">
        <w:rPr>
          <w:rFonts w:ascii="Times New Roman" w:eastAsia="Times New Roman" w:hAnsi="Times New Roman" w:cs="Times New Roman"/>
          <w:sz w:val="24"/>
          <w:szCs w:val="24"/>
        </w:rPr>
        <w:t xml:space="preserve"> İşi</w:t>
      </w:r>
    </w:p>
    <w:p w14:paraId="6D4E6B6B" w14:textId="77777777" w:rsidR="00B07529" w:rsidRPr="00BD511F" w:rsidRDefault="00B07529" w:rsidP="00194830">
      <w:pPr>
        <w:overflowPunct w:val="0"/>
        <w:autoSpaceDE w:val="0"/>
        <w:autoSpaceDN w:val="0"/>
        <w:adjustRightInd w:val="0"/>
        <w:spacing w:after="0" w:line="240" w:lineRule="auto"/>
        <w:ind w:left="2130" w:right="-142" w:hanging="2130"/>
        <w:jc w:val="both"/>
        <w:textAlignment w:val="baseline"/>
        <w:rPr>
          <w:rFonts w:ascii="Times New Roman" w:hAnsi="Times New Roman" w:cs="Times New Roman"/>
          <w:sz w:val="24"/>
          <w:szCs w:val="24"/>
          <w:lang w:eastAsia="tr-TR"/>
        </w:rPr>
      </w:pPr>
    </w:p>
    <w:p w14:paraId="747BDC15" w14:textId="6C5C13E9"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sz w:val="24"/>
          <w:szCs w:val="24"/>
        </w:rPr>
      </w:pPr>
      <w:proofErr w:type="spellStart"/>
      <w:r w:rsidRPr="00BD511F">
        <w:rPr>
          <w:rFonts w:ascii="Times New Roman" w:eastAsia="Times New Roman" w:hAnsi="Times New Roman" w:cs="Times New Roman"/>
          <w:b/>
          <w:sz w:val="24"/>
          <w:szCs w:val="24"/>
        </w:rPr>
        <w:t>İSTEKLİ’nin</w:t>
      </w:r>
      <w:proofErr w:type="spellEnd"/>
      <w:r w:rsidRPr="00BD511F">
        <w:rPr>
          <w:rFonts w:ascii="Times New Roman" w:eastAsia="Times New Roman" w:hAnsi="Times New Roman" w:cs="Times New Roman"/>
          <w:b/>
          <w:sz w:val="24"/>
          <w:szCs w:val="24"/>
        </w:rPr>
        <w:t xml:space="preserve"> adı</w:t>
      </w:r>
      <w:r w:rsidRPr="00BD511F">
        <w:rPr>
          <w:rFonts w:ascii="Times New Roman" w:eastAsia="Times New Roman" w:hAnsi="Times New Roman" w:cs="Times New Roman"/>
          <w:b/>
          <w:sz w:val="24"/>
          <w:szCs w:val="24"/>
        </w:rPr>
        <w:tab/>
        <w:t xml:space="preserve">: </w:t>
      </w:r>
      <w:r w:rsidRPr="00BD511F">
        <w:rPr>
          <w:rFonts w:ascii="Times New Roman" w:eastAsia="Times New Roman" w:hAnsi="Times New Roman" w:cs="Times New Roman"/>
          <w:sz w:val="24"/>
          <w:szCs w:val="24"/>
        </w:rPr>
        <w:t>…</w:t>
      </w:r>
    </w:p>
    <w:p w14:paraId="4EB70757" w14:textId="77777777"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sz w:val="24"/>
          <w:szCs w:val="24"/>
        </w:rPr>
      </w:pPr>
    </w:p>
    <w:p w14:paraId="5EA17C3B" w14:textId="466C2A60"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sz w:val="24"/>
          <w:szCs w:val="24"/>
        </w:rPr>
      </w:pPr>
      <w:r w:rsidRPr="00BD511F">
        <w:rPr>
          <w:rFonts w:ascii="Times New Roman" w:eastAsia="Times New Roman" w:hAnsi="Times New Roman" w:cs="Times New Roman"/>
          <w:b/>
          <w:sz w:val="24"/>
          <w:szCs w:val="24"/>
        </w:rPr>
        <w:t>Geçerlilik Süresi</w:t>
      </w:r>
      <w:r w:rsidRPr="00BD511F">
        <w:rPr>
          <w:rFonts w:ascii="Times New Roman" w:eastAsia="Times New Roman" w:hAnsi="Times New Roman" w:cs="Times New Roman"/>
          <w:b/>
          <w:sz w:val="24"/>
          <w:szCs w:val="24"/>
        </w:rPr>
        <w:tab/>
        <w:t>: …</w:t>
      </w:r>
      <w:r w:rsidRPr="00BD511F">
        <w:rPr>
          <w:rFonts w:ascii="Times New Roman" w:eastAsia="Times New Roman" w:hAnsi="Times New Roman" w:cs="Times New Roman"/>
          <w:sz w:val="24"/>
          <w:szCs w:val="24"/>
        </w:rPr>
        <w:t xml:space="preserve"> </w:t>
      </w:r>
    </w:p>
    <w:p w14:paraId="7427C549" w14:textId="77777777"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sz w:val="24"/>
          <w:szCs w:val="24"/>
        </w:rPr>
      </w:pPr>
    </w:p>
    <w:p w14:paraId="34C88A44" w14:textId="07585C2D"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sz w:val="24"/>
          <w:szCs w:val="24"/>
        </w:rPr>
      </w:pPr>
      <w:r w:rsidRPr="00BD511F">
        <w:rPr>
          <w:rFonts w:ascii="Times New Roman" w:eastAsia="Times New Roman" w:hAnsi="Times New Roman" w:cs="Times New Roman"/>
          <w:b/>
          <w:sz w:val="24"/>
          <w:szCs w:val="24"/>
        </w:rPr>
        <w:t>Tarih</w:t>
      </w:r>
      <w:r w:rsidRPr="00BD511F">
        <w:rPr>
          <w:rFonts w:ascii="Times New Roman" w:eastAsia="Times New Roman" w:hAnsi="Times New Roman" w:cs="Times New Roman"/>
          <w:b/>
          <w:sz w:val="24"/>
          <w:szCs w:val="24"/>
        </w:rPr>
        <w:tab/>
      </w:r>
      <w:r w:rsidRPr="00BD511F">
        <w:rPr>
          <w:rFonts w:ascii="Times New Roman" w:eastAsia="Times New Roman" w:hAnsi="Times New Roman" w:cs="Times New Roman"/>
          <w:b/>
          <w:sz w:val="24"/>
          <w:szCs w:val="24"/>
        </w:rPr>
        <w:tab/>
      </w:r>
      <w:r w:rsidRPr="00BD511F">
        <w:rPr>
          <w:rFonts w:ascii="Times New Roman" w:eastAsia="Times New Roman" w:hAnsi="Times New Roman" w:cs="Times New Roman"/>
          <w:b/>
          <w:sz w:val="24"/>
          <w:szCs w:val="24"/>
        </w:rPr>
        <w:tab/>
        <w:t xml:space="preserve">: </w:t>
      </w:r>
      <w:r w:rsidRPr="00BD511F">
        <w:rPr>
          <w:rFonts w:ascii="Times New Roman" w:eastAsia="Times New Roman" w:hAnsi="Times New Roman" w:cs="Times New Roman"/>
          <w:sz w:val="24"/>
          <w:szCs w:val="24"/>
        </w:rPr>
        <w:t>…</w:t>
      </w:r>
    </w:p>
    <w:p w14:paraId="0C6D1937" w14:textId="77777777"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sz w:val="24"/>
          <w:szCs w:val="24"/>
        </w:rPr>
      </w:pPr>
    </w:p>
    <w:p w14:paraId="506D0389" w14:textId="77777777" w:rsidR="00B07529" w:rsidRPr="00BD511F" w:rsidRDefault="00B07529" w:rsidP="00194830">
      <w:pPr>
        <w:overflowPunct w:val="0"/>
        <w:autoSpaceDE w:val="0"/>
        <w:autoSpaceDN w:val="0"/>
        <w:adjustRightInd w:val="0"/>
        <w:spacing w:after="0" w:line="240" w:lineRule="auto"/>
        <w:ind w:right="-142"/>
        <w:jc w:val="both"/>
        <w:textAlignment w:val="baseline"/>
        <w:outlineLvl w:val="0"/>
        <w:rPr>
          <w:rFonts w:ascii="Times New Roman" w:eastAsia="Times New Roman" w:hAnsi="Times New Roman" w:cs="Times New Roman"/>
          <w:sz w:val="24"/>
          <w:szCs w:val="24"/>
        </w:rPr>
      </w:pPr>
    </w:p>
    <w:tbl>
      <w:tblPr>
        <w:tblStyle w:val="TabloKlavuzu"/>
        <w:tblW w:w="5000" w:type="pct"/>
        <w:tblLook w:val="04A0" w:firstRow="1" w:lastRow="0" w:firstColumn="1" w:lastColumn="0" w:noHBand="0" w:noVBand="1"/>
      </w:tblPr>
      <w:tblGrid>
        <w:gridCol w:w="3132"/>
        <w:gridCol w:w="3132"/>
        <w:gridCol w:w="2798"/>
      </w:tblGrid>
      <w:tr w:rsidR="00B07529" w:rsidRPr="00BD511F" w14:paraId="5A6CBCEB" w14:textId="77777777" w:rsidTr="00B07529">
        <w:tc>
          <w:tcPr>
            <w:tcW w:w="1728" w:type="pct"/>
          </w:tcPr>
          <w:p w14:paraId="012D6D39" w14:textId="001CA98D" w:rsidR="00B07529" w:rsidRPr="00BD511F" w:rsidRDefault="00B07529" w:rsidP="00194830">
            <w:pPr>
              <w:ind w:right="-142"/>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İşin Adı</w:t>
            </w:r>
          </w:p>
        </w:tc>
        <w:tc>
          <w:tcPr>
            <w:tcW w:w="1728" w:type="pct"/>
          </w:tcPr>
          <w:p w14:paraId="46C3DE00" w14:textId="77777777" w:rsidR="00B07529" w:rsidRPr="00BD511F" w:rsidRDefault="00B07529" w:rsidP="00194830">
            <w:pPr>
              <w:ind w:right="-142"/>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Teklif</w:t>
            </w:r>
          </w:p>
          <w:p w14:paraId="63288BFA" w14:textId="77777777" w:rsidR="00B07529" w:rsidRPr="00BD511F" w:rsidRDefault="00B07529" w:rsidP="00194830">
            <w:pPr>
              <w:ind w:right="-142"/>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(Rakam ile KDV Hariç)</w:t>
            </w:r>
          </w:p>
        </w:tc>
        <w:tc>
          <w:tcPr>
            <w:tcW w:w="1544" w:type="pct"/>
          </w:tcPr>
          <w:p w14:paraId="258EE34B" w14:textId="77777777" w:rsidR="00B07529" w:rsidRPr="00BD511F" w:rsidRDefault="00B07529" w:rsidP="00194830">
            <w:pPr>
              <w:ind w:right="-142"/>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Teklif</w:t>
            </w:r>
          </w:p>
          <w:p w14:paraId="75B2762E" w14:textId="77777777" w:rsidR="00B07529" w:rsidRPr="00BD511F" w:rsidRDefault="00B07529" w:rsidP="00194830">
            <w:pPr>
              <w:ind w:right="-142"/>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(Yazı ile KDV Hariç)</w:t>
            </w:r>
          </w:p>
        </w:tc>
      </w:tr>
      <w:tr w:rsidR="00B07529" w:rsidRPr="00BD511F" w14:paraId="68D4986B" w14:textId="77777777" w:rsidTr="00B07529">
        <w:trPr>
          <w:trHeight w:val="902"/>
        </w:trPr>
        <w:tc>
          <w:tcPr>
            <w:tcW w:w="1728" w:type="pct"/>
          </w:tcPr>
          <w:p w14:paraId="1A54F86F" w14:textId="77777777" w:rsidR="00385FF3" w:rsidRDefault="00385FF3" w:rsidP="00BD511F">
            <w:pPr>
              <w:ind w:right="49"/>
              <w:rPr>
                <w:rFonts w:ascii="Times New Roman" w:eastAsia="Times New Roman" w:hAnsi="Times New Roman" w:cs="Times New Roman"/>
                <w:color w:val="000000" w:themeColor="text1"/>
                <w:sz w:val="24"/>
                <w:szCs w:val="24"/>
                <w:lang w:eastAsia="tr-TR"/>
              </w:rPr>
            </w:pPr>
          </w:p>
          <w:p w14:paraId="710DE251" w14:textId="452AE9B7" w:rsidR="00BD511F" w:rsidRDefault="00BD511F" w:rsidP="00BD511F">
            <w:pPr>
              <w:ind w:right="49"/>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 xml:space="preserve">Hazır Giyim </w:t>
            </w:r>
            <w:r>
              <w:rPr>
                <w:rFonts w:ascii="Times New Roman" w:eastAsia="Times New Roman" w:hAnsi="Times New Roman" w:cs="Times New Roman"/>
                <w:color w:val="000000" w:themeColor="text1"/>
                <w:sz w:val="24"/>
                <w:szCs w:val="24"/>
                <w:lang w:eastAsia="tr-TR"/>
              </w:rPr>
              <w:t xml:space="preserve">Tedarik Zincirinde </w:t>
            </w:r>
            <w:r w:rsidRPr="00BD511F">
              <w:rPr>
                <w:rFonts w:ascii="Times New Roman" w:eastAsia="Times New Roman" w:hAnsi="Times New Roman" w:cs="Times New Roman"/>
                <w:color w:val="000000" w:themeColor="text1"/>
                <w:sz w:val="24"/>
                <w:szCs w:val="24"/>
                <w:lang w:eastAsia="tr-TR"/>
              </w:rPr>
              <w:t>İkiz Dönüşüm Projesi Kapsamında</w:t>
            </w:r>
            <w:r>
              <w:rPr>
                <w:rFonts w:ascii="Times New Roman" w:eastAsia="Times New Roman" w:hAnsi="Times New Roman" w:cs="Times New Roman"/>
                <w:color w:val="000000" w:themeColor="text1"/>
                <w:sz w:val="24"/>
                <w:szCs w:val="24"/>
                <w:lang w:eastAsia="tr-TR"/>
              </w:rPr>
              <w:t>;</w:t>
            </w:r>
          </w:p>
          <w:p w14:paraId="4EA3CD8B" w14:textId="77777777" w:rsidR="00BD511F" w:rsidRDefault="00BD511F" w:rsidP="00BD511F">
            <w:pPr>
              <w:ind w:right="49"/>
              <w:rPr>
                <w:rFonts w:ascii="Times New Roman" w:eastAsia="Times New Roman" w:hAnsi="Times New Roman" w:cs="Times New Roman"/>
                <w:color w:val="000000" w:themeColor="text1"/>
                <w:sz w:val="24"/>
                <w:szCs w:val="24"/>
                <w:lang w:eastAsia="tr-TR"/>
              </w:rPr>
            </w:pPr>
          </w:p>
          <w:p w14:paraId="58E0DA7E" w14:textId="77777777" w:rsidR="00B07529" w:rsidRDefault="00BD511F" w:rsidP="00BD511F">
            <w:pPr>
              <w:ind w:right="49"/>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Proje Fikri Geliştirme ve Hibe Başvuru Dosyası Hazırlama</w:t>
            </w:r>
            <w:r>
              <w:rPr>
                <w:rFonts w:ascii="Times New Roman" w:eastAsia="Times New Roman" w:hAnsi="Times New Roman" w:cs="Times New Roman"/>
                <w:color w:val="000000" w:themeColor="text1"/>
                <w:sz w:val="24"/>
                <w:szCs w:val="24"/>
                <w:lang w:eastAsia="tr-TR"/>
              </w:rPr>
              <w:t xml:space="preserve"> Hizmet Alımı</w:t>
            </w:r>
          </w:p>
          <w:p w14:paraId="1898671A" w14:textId="5C1E8B5C" w:rsidR="00385FF3" w:rsidRPr="00BD511F" w:rsidRDefault="00385FF3" w:rsidP="00BD511F">
            <w:pPr>
              <w:ind w:right="49"/>
              <w:rPr>
                <w:rFonts w:ascii="Times New Roman" w:eastAsia="Times New Roman" w:hAnsi="Times New Roman" w:cs="Times New Roman"/>
                <w:color w:val="000000" w:themeColor="text1"/>
                <w:sz w:val="24"/>
                <w:szCs w:val="24"/>
                <w:lang w:eastAsia="tr-TR"/>
              </w:rPr>
            </w:pPr>
          </w:p>
        </w:tc>
        <w:tc>
          <w:tcPr>
            <w:tcW w:w="1728" w:type="pct"/>
          </w:tcPr>
          <w:p w14:paraId="29B82138" w14:textId="0242EEC1" w:rsidR="00B07529" w:rsidRPr="00BD511F" w:rsidRDefault="00B07529" w:rsidP="00194830">
            <w:pPr>
              <w:ind w:right="-142"/>
              <w:jc w:val="both"/>
              <w:rPr>
                <w:rFonts w:ascii="Times New Roman" w:eastAsia="Times New Roman" w:hAnsi="Times New Roman" w:cs="Times New Roman"/>
                <w:color w:val="000000" w:themeColor="text1"/>
                <w:sz w:val="24"/>
                <w:szCs w:val="24"/>
                <w:lang w:eastAsia="tr-TR"/>
              </w:rPr>
            </w:pPr>
          </w:p>
        </w:tc>
        <w:tc>
          <w:tcPr>
            <w:tcW w:w="1544" w:type="pct"/>
          </w:tcPr>
          <w:p w14:paraId="17DF33D8" w14:textId="5FB372AB" w:rsidR="00B07529" w:rsidRPr="00BD511F" w:rsidRDefault="00B07529" w:rsidP="00194830">
            <w:pPr>
              <w:ind w:right="-142"/>
              <w:jc w:val="both"/>
              <w:rPr>
                <w:rFonts w:ascii="Times New Roman" w:eastAsia="Times New Roman" w:hAnsi="Times New Roman" w:cs="Times New Roman"/>
                <w:color w:val="000000" w:themeColor="text1"/>
                <w:sz w:val="24"/>
                <w:szCs w:val="24"/>
                <w:lang w:eastAsia="tr-TR"/>
              </w:rPr>
            </w:pPr>
          </w:p>
        </w:tc>
      </w:tr>
    </w:tbl>
    <w:p w14:paraId="76325091" w14:textId="77777777" w:rsidR="00B07529" w:rsidRPr="00BD511F" w:rsidRDefault="00B07529" w:rsidP="00194830">
      <w:pPr>
        <w:overflowPunct w:val="0"/>
        <w:autoSpaceDE w:val="0"/>
        <w:autoSpaceDN w:val="0"/>
        <w:adjustRightInd w:val="0"/>
        <w:spacing w:after="0" w:line="240" w:lineRule="auto"/>
        <w:ind w:right="-142"/>
        <w:jc w:val="both"/>
        <w:textAlignment w:val="baseline"/>
        <w:outlineLvl w:val="0"/>
        <w:rPr>
          <w:rFonts w:ascii="Times New Roman" w:eastAsia="Times New Roman" w:hAnsi="Times New Roman" w:cs="Times New Roman"/>
          <w:sz w:val="24"/>
          <w:szCs w:val="24"/>
        </w:rPr>
      </w:pPr>
    </w:p>
    <w:p w14:paraId="2F8788A7" w14:textId="7D924D73" w:rsidR="00C16F28" w:rsidRDefault="00B07529" w:rsidP="00C16F28">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i/>
          <w:sz w:val="24"/>
          <w:szCs w:val="24"/>
        </w:rPr>
      </w:pPr>
      <w:r w:rsidRPr="00BD511F">
        <w:rPr>
          <w:rFonts w:ascii="Times New Roman" w:eastAsia="Times New Roman" w:hAnsi="Times New Roman" w:cs="Times New Roman"/>
          <w:b/>
          <w:i/>
          <w:sz w:val="24"/>
          <w:szCs w:val="24"/>
        </w:rPr>
        <w:t xml:space="preserve">İSTEKLİ adına Yetkili Kişi </w:t>
      </w:r>
    </w:p>
    <w:p w14:paraId="6E0B16F1" w14:textId="77777777" w:rsidR="00C16F28" w:rsidRDefault="00C16F28" w:rsidP="00C16F28">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i/>
          <w:sz w:val="24"/>
          <w:szCs w:val="24"/>
        </w:rPr>
      </w:pPr>
    </w:p>
    <w:p w14:paraId="2A5401F8" w14:textId="0047A89C" w:rsidR="00B07529" w:rsidRPr="00C16F28" w:rsidRDefault="00B07529" w:rsidP="00C16F28">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i/>
          <w:sz w:val="24"/>
          <w:szCs w:val="24"/>
        </w:rPr>
      </w:pPr>
      <w:r w:rsidRPr="00BD511F">
        <w:rPr>
          <w:rFonts w:ascii="Times New Roman" w:eastAsia="Times New Roman" w:hAnsi="Times New Roman" w:cs="Times New Roman"/>
          <w:b/>
          <w:sz w:val="24"/>
          <w:szCs w:val="24"/>
          <w:lang w:eastAsia="tr-TR"/>
        </w:rPr>
        <w:t xml:space="preserve">İsim </w:t>
      </w:r>
      <w:proofErr w:type="spellStart"/>
      <w:r w:rsidRPr="00BD511F">
        <w:rPr>
          <w:rFonts w:ascii="Times New Roman" w:eastAsia="Times New Roman" w:hAnsi="Times New Roman" w:cs="Times New Roman"/>
          <w:b/>
          <w:sz w:val="24"/>
          <w:szCs w:val="24"/>
          <w:lang w:eastAsia="tr-TR"/>
        </w:rPr>
        <w:t>Soyisim</w:t>
      </w:r>
      <w:proofErr w:type="spellEnd"/>
    </w:p>
    <w:p w14:paraId="177BA4A5" w14:textId="77777777" w:rsidR="00B07529" w:rsidRPr="00BD511F" w:rsidRDefault="00B07529" w:rsidP="00194830">
      <w:pPr>
        <w:spacing w:after="0" w:line="240" w:lineRule="auto"/>
        <w:jc w:val="both"/>
        <w:rPr>
          <w:rFonts w:ascii="Times New Roman" w:eastAsia="Times New Roman" w:hAnsi="Times New Roman" w:cs="Times New Roman"/>
          <w:b/>
          <w:sz w:val="24"/>
          <w:szCs w:val="24"/>
          <w:lang w:eastAsia="tr-TR"/>
        </w:rPr>
      </w:pPr>
      <w:r w:rsidRPr="00BD511F">
        <w:rPr>
          <w:rFonts w:ascii="Times New Roman" w:eastAsia="Times New Roman" w:hAnsi="Times New Roman" w:cs="Times New Roman"/>
          <w:b/>
          <w:sz w:val="24"/>
          <w:szCs w:val="24"/>
          <w:lang w:eastAsia="tr-TR"/>
        </w:rPr>
        <w:t>Firma kaşe &amp; imza</w:t>
      </w:r>
    </w:p>
    <w:p w14:paraId="011399A6" w14:textId="42DB1C1C" w:rsidR="00566DDA" w:rsidRPr="00BD511F" w:rsidRDefault="00566DDA" w:rsidP="00194830">
      <w:pPr>
        <w:spacing w:after="0" w:line="240" w:lineRule="auto"/>
        <w:jc w:val="both"/>
        <w:rPr>
          <w:rFonts w:ascii="Times New Roman" w:hAnsi="Times New Roman" w:cs="Times New Roman"/>
          <w:sz w:val="24"/>
          <w:szCs w:val="24"/>
        </w:rPr>
      </w:pPr>
    </w:p>
    <w:sectPr w:rsidR="00566DDA" w:rsidRPr="00BD511F" w:rsidSect="002C6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2"/>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448"/>
    <w:multiLevelType w:val="hybridMultilevel"/>
    <w:tmpl w:val="82DC9FA2"/>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30AD6"/>
    <w:multiLevelType w:val="hybridMultilevel"/>
    <w:tmpl w:val="EEAA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83E66"/>
    <w:multiLevelType w:val="hybridMultilevel"/>
    <w:tmpl w:val="1A7A22D0"/>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B10D2"/>
    <w:multiLevelType w:val="hybridMultilevel"/>
    <w:tmpl w:val="C3F4E62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22219"/>
    <w:multiLevelType w:val="hybridMultilevel"/>
    <w:tmpl w:val="87621A5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33F2FA9"/>
    <w:multiLevelType w:val="hybridMultilevel"/>
    <w:tmpl w:val="B3789DAC"/>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B7432"/>
    <w:multiLevelType w:val="hybridMultilevel"/>
    <w:tmpl w:val="779621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3B3662A"/>
    <w:multiLevelType w:val="hybridMultilevel"/>
    <w:tmpl w:val="E4E83C16"/>
    <w:lvl w:ilvl="0" w:tplc="3A24C936">
      <w:start w:val="1"/>
      <w:numFmt w:val="decimal"/>
      <w:lvlText w:val="%1-"/>
      <w:lvlJc w:val="left"/>
      <w:pPr>
        <w:ind w:left="501"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5D120EB"/>
    <w:multiLevelType w:val="hybridMultilevel"/>
    <w:tmpl w:val="522A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C00476"/>
    <w:multiLevelType w:val="hybridMultilevel"/>
    <w:tmpl w:val="50622CC8"/>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662527">
    <w:abstractNumId w:val="4"/>
  </w:num>
  <w:num w:numId="2" w16cid:durableId="1535384803">
    <w:abstractNumId w:val="9"/>
  </w:num>
  <w:num w:numId="3" w16cid:durableId="1556702084">
    <w:abstractNumId w:val="0"/>
  </w:num>
  <w:num w:numId="4" w16cid:durableId="1950549447">
    <w:abstractNumId w:val="5"/>
  </w:num>
  <w:num w:numId="5" w16cid:durableId="2024938752">
    <w:abstractNumId w:val="3"/>
  </w:num>
  <w:num w:numId="6" w16cid:durableId="1092050127">
    <w:abstractNumId w:val="6"/>
  </w:num>
  <w:num w:numId="7" w16cid:durableId="551232355">
    <w:abstractNumId w:val="7"/>
  </w:num>
  <w:num w:numId="8" w16cid:durableId="1667050442">
    <w:abstractNumId w:val="2"/>
  </w:num>
  <w:num w:numId="9" w16cid:durableId="313727170">
    <w:abstractNumId w:val="8"/>
  </w:num>
  <w:num w:numId="10" w16cid:durableId="132064866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EF"/>
    <w:rsid w:val="000021B7"/>
    <w:rsid w:val="00002E1C"/>
    <w:rsid w:val="00006214"/>
    <w:rsid w:val="000313E6"/>
    <w:rsid w:val="00036091"/>
    <w:rsid w:val="000361A6"/>
    <w:rsid w:val="00036907"/>
    <w:rsid w:val="00036BFA"/>
    <w:rsid w:val="00047F70"/>
    <w:rsid w:val="0005191C"/>
    <w:rsid w:val="00052BE5"/>
    <w:rsid w:val="00056BA9"/>
    <w:rsid w:val="00056EA2"/>
    <w:rsid w:val="00060DE5"/>
    <w:rsid w:val="00060F6F"/>
    <w:rsid w:val="00064CA7"/>
    <w:rsid w:val="000710DB"/>
    <w:rsid w:val="00075D21"/>
    <w:rsid w:val="00082B41"/>
    <w:rsid w:val="00083B8C"/>
    <w:rsid w:val="00083E3D"/>
    <w:rsid w:val="00087E03"/>
    <w:rsid w:val="0009202A"/>
    <w:rsid w:val="000A09F0"/>
    <w:rsid w:val="000A0CD3"/>
    <w:rsid w:val="000A1852"/>
    <w:rsid w:val="000B0F1F"/>
    <w:rsid w:val="000B53CA"/>
    <w:rsid w:val="000B6276"/>
    <w:rsid w:val="000C46BF"/>
    <w:rsid w:val="000C5AD4"/>
    <w:rsid w:val="000D1800"/>
    <w:rsid w:val="000E2B2B"/>
    <w:rsid w:val="000F032F"/>
    <w:rsid w:val="000F0C26"/>
    <w:rsid w:val="000F62C5"/>
    <w:rsid w:val="0010223A"/>
    <w:rsid w:val="00102DF8"/>
    <w:rsid w:val="00106CA3"/>
    <w:rsid w:val="00106D3C"/>
    <w:rsid w:val="00106ED1"/>
    <w:rsid w:val="001074BC"/>
    <w:rsid w:val="00107BEC"/>
    <w:rsid w:val="00115B67"/>
    <w:rsid w:val="001160DE"/>
    <w:rsid w:val="001218D6"/>
    <w:rsid w:val="00121ABE"/>
    <w:rsid w:val="00121D31"/>
    <w:rsid w:val="00122B14"/>
    <w:rsid w:val="00144260"/>
    <w:rsid w:val="00147020"/>
    <w:rsid w:val="001563B8"/>
    <w:rsid w:val="00157F60"/>
    <w:rsid w:val="0016239F"/>
    <w:rsid w:val="001643E7"/>
    <w:rsid w:val="00166D90"/>
    <w:rsid w:val="00170078"/>
    <w:rsid w:val="00173E63"/>
    <w:rsid w:val="00176027"/>
    <w:rsid w:val="00192726"/>
    <w:rsid w:val="0019379B"/>
    <w:rsid w:val="00194830"/>
    <w:rsid w:val="00194EB8"/>
    <w:rsid w:val="001A0DCF"/>
    <w:rsid w:val="001A54CB"/>
    <w:rsid w:val="001A61D1"/>
    <w:rsid w:val="001B24B6"/>
    <w:rsid w:val="001B3742"/>
    <w:rsid w:val="001C037F"/>
    <w:rsid w:val="001C14DB"/>
    <w:rsid w:val="001C4F72"/>
    <w:rsid w:val="001D3BD6"/>
    <w:rsid w:val="001D5298"/>
    <w:rsid w:val="001D5F08"/>
    <w:rsid w:val="001E1E46"/>
    <w:rsid w:val="001E2574"/>
    <w:rsid w:val="001F08AE"/>
    <w:rsid w:val="001F139A"/>
    <w:rsid w:val="001F783D"/>
    <w:rsid w:val="00200A78"/>
    <w:rsid w:val="00201FB4"/>
    <w:rsid w:val="00203B77"/>
    <w:rsid w:val="00207A51"/>
    <w:rsid w:val="00214C3D"/>
    <w:rsid w:val="00215915"/>
    <w:rsid w:val="00226146"/>
    <w:rsid w:val="00226FCB"/>
    <w:rsid w:val="00237E62"/>
    <w:rsid w:val="00250F3F"/>
    <w:rsid w:val="00256F90"/>
    <w:rsid w:val="002607B0"/>
    <w:rsid w:val="0026268C"/>
    <w:rsid w:val="00270A99"/>
    <w:rsid w:val="00291F8B"/>
    <w:rsid w:val="00293351"/>
    <w:rsid w:val="0029629B"/>
    <w:rsid w:val="002A1292"/>
    <w:rsid w:val="002A3319"/>
    <w:rsid w:val="002A3347"/>
    <w:rsid w:val="002A3882"/>
    <w:rsid w:val="002A4035"/>
    <w:rsid w:val="002B11A3"/>
    <w:rsid w:val="002B28D7"/>
    <w:rsid w:val="002B5895"/>
    <w:rsid w:val="002C1455"/>
    <w:rsid w:val="002C4357"/>
    <w:rsid w:val="002C4553"/>
    <w:rsid w:val="002C4F02"/>
    <w:rsid w:val="002C6834"/>
    <w:rsid w:val="002D054E"/>
    <w:rsid w:val="002D12E3"/>
    <w:rsid w:val="002D5FC7"/>
    <w:rsid w:val="002D65A4"/>
    <w:rsid w:val="002E0F47"/>
    <w:rsid w:val="002E4499"/>
    <w:rsid w:val="002E7AC5"/>
    <w:rsid w:val="002F4600"/>
    <w:rsid w:val="003074F9"/>
    <w:rsid w:val="0031437D"/>
    <w:rsid w:val="00316867"/>
    <w:rsid w:val="00317953"/>
    <w:rsid w:val="003215FE"/>
    <w:rsid w:val="00322533"/>
    <w:rsid w:val="00325D62"/>
    <w:rsid w:val="00327A32"/>
    <w:rsid w:val="003310AC"/>
    <w:rsid w:val="00331650"/>
    <w:rsid w:val="00333E1B"/>
    <w:rsid w:val="0033451F"/>
    <w:rsid w:val="00334C3D"/>
    <w:rsid w:val="003357B9"/>
    <w:rsid w:val="0034546B"/>
    <w:rsid w:val="00356A59"/>
    <w:rsid w:val="00363911"/>
    <w:rsid w:val="003655D0"/>
    <w:rsid w:val="00376FEF"/>
    <w:rsid w:val="00377D00"/>
    <w:rsid w:val="00385FF3"/>
    <w:rsid w:val="00386663"/>
    <w:rsid w:val="00390E91"/>
    <w:rsid w:val="00393310"/>
    <w:rsid w:val="00395E82"/>
    <w:rsid w:val="003A2DAA"/>
    <w:rsid w:val="003A4771"/>
    <w:rsid w:val="003B3A8E"/>
    <w:rsid w:val="003B6EFD"/>
    <w:rsid w:val="003E215D"/>
    <w:rsid w:val="003F36B5"/>
    <w:rsid w:val="004144AF"/>
    <w:rsid w:val="00417A7C"/>
    <w:rsid w:val="00422922"/>
    <w:rsid w:val="004237F6"/>
    <w:rsid w:val="00437C0C"/>
    <w:rsid w:val="004402A4"/>
    <w:rsid w:val="00442D55"/>
    <w:rsid w:val="00443E53"/>
    <w:rsid w:val="0044429E"/>
    <w:rsid w:val="00452257"/>
    <w:rsid w:val="00454288"/>
    <w:rsid w:val="00455ADD"/>
    <w:rsid w:val="00466342"/>
    <w:rsid w:val="00472468"/>
    <w:rsid w:val="004763B3"/>
    <w:rsid w:val="00476B2C"/>
    <w:rsid w:val="00477B7F"/>
    <w:rsid w:val="004818CF"/>
    <w:rsid w:val="00483832"/>
    <w:rsid w:val="004A483C"/>
    <w:rsid w:val="004A4DB9"/>
    <w:rsid w:val="004B7C4B"/>
    <w:rsid w:val="004C0530"/>
    <w:rsid w:val="004C3026"/>
    <w:rsid w:val="004C3079"/>
    <w:rsid w:val="004C3C06"/>
    <w:rsid w:val="004C3CD0"/>
    <w:rsid w:val="004D249A"/>
    <w:rsid w:val="004D24FC"/>
    <w:rsid w:val="004D4576"/>
    <w:rsid w:val="004E1803"/>
    <w:rsid w:val="004E62C6"/>
    <w:rsid w:val="004F06AD"/>
    <w:rsid w:val="004F32FB"/>
    <w:rsid w:val="005033D7"/>
    <w:rsid w:val="00504C53"/>
    <w:rsid w:val="0051385A"/>
    <w:rsid w:val="0052102A"/>
    <w:rsid w:val="005225D8"/>
    <w:rsid w:val="00533209"/>
    <w:rsid w:val="00535DBB"/>
    <w:rsid w:val="00543138"/>
    <w:rsid w:val="00552201"/>
    <w:rsid w:val="00553444"/>
    <w:rsid w:val="00553E53"/>
    <w:rsid w:val="0055685B"/>
    <w:rsid w:val="00561A7E"/>
    <w:rsid w:val="00563ED2"/>
    <w:rsid w:val="00566DDA"/>
    <w:rsid w:val="00575524"/>
    <w:rsid w:val="005803E0"/>
    <w:rsid w:val="00580739"/>
    <w:rsid w:val="00581236"/>
    <w:rsid w:val="00587C45"/>
    <w:rsid w:val="00590CC7"/>
    <w:rsid w:val="00591D9A"/>
    <w:rsid w:val="00592D2B"/>
    <w:rsid w:val="00595D1D"/>
    <w:rsid w:val="005972A9"/>
    <w:rsid w:val="005A1C7B"/>
    <w:rsid w:val="005A56C6"/>
    <w:rsid w:val="005B155A"/>
    <w:rsid w:val="005B7A14"/>
    <w:rsid w:val="005C4884"/>
    <w:rsid w:val="005C71AC"/>
    <w:rsid w:val="005D3EEA"/>
    <w:rsid w:val="005D7E1C"/>
    <w:rsid w:val="005E0AB9"/>
    <w:rsid w:val="005E6A58"/>
    <w:rsid w:val="005E788B"/>
    <w:rsid w:val="005F1364"/>
    <w:rsid w:val="005F79E4"/>
    <w:rsid w:val="00602C16"/>
    <w:rsid w:val="00610261"/>
    <w:rsid w:val="0062182E"/>
    <w:rsid w:val="0062325A"/>
    <w:rsid w:val="006304B2"/>
    <w:rsid w:val="00630E4E"/>
    <w:rsid w:val="00634F83"/>
    <w:rsid w:val="006420ED"/>
    <w:rsid w:val="00642F8E"/>
    <w:rsid w:val="00646F29"/>
    <w:rsid w:val="006472C9"/>
    <w:rsid w:val="00647C3B"/>
    <w:rsid w:val="00651690"/>
    <w:rsid w:val="00655C0A"/>
    <w:rsid w:val="00660054"/>
    <w:rsid w:val="00660DE4"/>
    <w:rsid w:val="00662020"/>
    <w:rsid w:val="006675CB"/>
    <w:rsid w:val="00674318"/>
    <w:rsid w:val="006847D1"/>
    <w:rsid w:val="006849A3"/>
    <w:rsid w:val="00685A5A"/>
    <w:rsid w:val="00687D49"/>
    <w:rsid w:val="00697061"/>
    <w:rsid w:val="006A30D1"/>
    <w:rsid w:val="006A7A8D"/>
    <w:rsid w:val="006B71D5"/>
    <w:rsid w:val="006C62ED"/>
    <w:rsid w:val="006D1B69"/>
    <w:rsid w:val="006D1C1F"/>
    <w:rsid w:val="006D221F"/>
    <w:rsid w:val="006D7499"/>
    <w:rsid w:val="006E1035"/>
    <w:rsid w:val="006E2680"/>
    <w:rsid w:val="006E3411"/>
    <w:rsid w:val="006F0035"/>
    <w:rsid w:val="006F4605"/>
    <w:rsid w:val="00700927"/>
    <w:rsid w:val="00701529"/>
    <w:rsid w:val="00713080"/>
    <w:rsid w:val="00721197"/>
    <w:rsid w:val="00724E7C"/>
    <w:rsid w:val="00725B91"/>
    <w:rsid w:val="00731002"/>
    <w:rsid w:val="0073400A"/>
    <w:rsid w:val="007445BA"/>
    <w:rsid w:val="0074514D"/>
    <w:rsid w:val="00746E28"/>
    <w:rsid w:val="007505F4"/>
    <w:rsid w:val="00756C13"/>
    <w:rsid w:val="00757879"/>
    <w:rsid w:val="00757B84"/>
    <w:rsid w:val="00761E0B"/>
    <w:rsid w:val="00761E56"/>
    <w:rsid w:val="00772569"/>
    <w:rsid w:val="00777516"/>
    <w:rsid w:val="007815C4"/>
    <w:rsid w:val="00784F61"/>
    <w:rsid w:val="007974A1"/>
    <w:rsid w:val="007A09D8"/>
    <w:rsid w:val="007B1AB3"/>
    <w:rsid w:val="007B303E"/>
    <w:rsid w:val="007C2AFB"/>
    <w:rsid w:val="007D0028"/>
    <w:rsid w:val="007D3212"/>
    <w:rsid w:val="007D46B0"/>
    <w:rsid w:val="007E5ED4"/>
    <w:rsid w:val="00801E5A"/>
    <w:rsid w:val="008118FF"/>
    <w:rsid w:val="00821093"/>
    <w:rsid w:val="00822E73"/>
    <w:rsid w:val="00826269"/>
    <w:rsid w:val="00831BED"/>
    <w:rsid w:val="00837881"/>
    <w:rsid w:val="00853B8E"/>
    <w:rsid w:val="00854610"/>
    <w:rsid w:val="0085647A"/>
    <w:rsid w:val="008617FC"/>
    <w:rsid w:val="00864BA4"/>
    <w:rsid w:val="00864BE1"/>
    <w:rsid w:val="00867EBE"/>
    <w:rsid w:val="0087250C"/>
    <w:rsid w:val="00873C7D"/>
    <w:rsid w:val="00874ADE"/>
    <w:rsid w:val="00877B17"/>
    <w:rsid w:val="008870D6"/>
    <w:rsid w:val="00890129"/>
    <w:rsid w:val="00893708"/>
    <w:rsid w:val="008A0F7D"/>
    <w:rsid w:val="008A1F7D"/>
    <w:rsid w:val="008A5870"/>
    <w:rsid w:val="008B36F9"/>
    <w:rsid w:val="008B4770"/>
    <w:rsid w:val="008C0934"/>
    <w:rsid w:val="008C230B"/>
    <w:rsid w:val="008C38AD"/>
    <w:rsid w:val="008C5C43"/>
    <w:rsid w:val="008C7881"/>
    <w:rsid w:val="008D5A64"/>
    <w:rsid w:val="008E267E"/>
    <w:rsid w:val="008E576C"/>
    <w:rsid w:val="008E748F"/>
    <w:rsid w:val="008E75AC"/>
    <w:rsid w:val="008E776B"/>
    <w:rsid w:val="0090620F"/>
    <w:rsid w:val="0090668F"/>
    <w:rsid w:val="0091153B"/>
    <w:rsid w:val="00911797"/>
    <w:rsid w:val="00915D49"/>
    <w:rsid w:val="00916896"/>
    <w:rsid w:val="00923621"/>
    <w:rsid w:val="00926346"/>
    <w:rsid w:val="009332EC"/>
    <w:rsid w:val="00942384"/>
    <w:rsid w:val="00951C64"/>
    <w:rsid w:val="00952B07"/>
    <w:rsid w:val="00954C95"/>
    <w:rsid w:val="00964DD8"/>
    <w:rsid w:val="00966F22"/>
    <w:rsid w:val="00976D68"/>
    <w:rsid w:val="00976E43"/>
    <w:rsid w:val="00985567"/>
    <w:rsid w:val="009868FC"/>
    <w:rsid w:val="009923C9"/>
    <w:rsid w:val="009A54FB"/>
    <w:rsid w:val="009A7BB4"/>
    <w:rsid w:val="009B2AE1"/>
    <w:rsid w:val="009B2F7D"/>
    <w:rsid w:val="009B470E"/>
    <w:rsid w:val="009B7FED"/>
    <w:rsid w:val="009D160F"/>
    <w:rsid w:val="009D2F9D"/>
    <w:rsid w:val="009D43C6"/>
    <w:rsid w:val="009D46F2"/>
    <w:rsid w:val="009E191B"/>
    <w:rsid w:val="009E19C7"/>
    <w:rsid w:val="009E3C4E"/>
    <w:rsid w:val="009E5856"/>
    <w:rsid w:val="00A00D86"/>
    <w:rsid w:val="00A012B3"/>
    <w:rsid w:val="00A01A9B"/>
    <w:rsid w:val="00A02377"/>
    <w:rsid w:val="00A12CF0"/>
    <w:rsid w:val="00A140AF"/>
    <w:rsid w:val="00A20E52"/>
    <w:rsid w:val="00A22BD7"/>
    <w:rsid w:val="00A2343C"/>
    <w:rsid w:val="00A24562"/>
    <w:rsid w:val="00A2501D"/>
    <w:rsid w:val="00A25C7B"/>
    <w:rsid w:val="00A2634F"/>
    <w:rsid w:val="00A31B0D"/>
    <w:rsid w:val="00A3274C"/>
    <w:rsid w:val="00A35572"/>
    <w:rsid w:val="00A36618"/>
    <w:rsid w:val="00A42CF9"/>
    <w:rsid w:val="00A5114C"/>
    <w:rsid w:val="00A55A8A"/>
    <w:rsid w:val="00A6028F"/>
    <w:rsid w:val="00A63879"/>
    <w:rsid w:val="00A651E5"/>
    <w:rsid w:val="00A67A6D"/>
    <w:rsid w:val="00A706A9"/>
    <w:rsid w:val="00A714A0"/>
    <w:rsid w:val="00A725B9"/>
    <w:rsid w:val="00A748D7"/>
    <w:rsid w:val="00A87066"/>
    <w:rsid w:val="00A90643"/>
    <w:rsid w:val="00AA1901"/>
    <w:rsid w:val="00AA3942"/>
    <w:rsid w:val="00AB3B23"/>
    <w:rsid w:val="00AB78FF"/>
    <w:rsid w:val="00AC26E4"/>
    <w:rsid w:val="00AC44D2"/>
    <w:rsid w:val="00AC51AF"/>
    <w:rsid w:val="00AC6C3E"/>
    <w:rsid w:val="00AD03B0"/>
    <w:rsid w:val="00AF401E"/>
    <w:rsid w:val="00AF77F8"/>
    <w:rsid w:val="00B07529"/>
    <w:rsid w:val="00B150CB"/>
    <w:rsid w:val="00B17453"/>
    <w:rsid w:val="00B23BCE"/>
    <w:rsid w:val="00B30596"/>
    <w:rsid w:val="00B36C3B"/>
    <w:rsid w:val="00B37682"/>
    <w:rsid w:val="00B42C89"/>
    <w:rsid w:val="00B44A07"/>
    <w:rsid w:val="00B5643D"/>
    <w:rsid w:val="00B63C5C"/>
    <w:rsid w:val="00B63FAF"/>
    <w:rsid w:val="00B661F9"/>
    <w:rsid w:val="00B71B6C"/>
    <w:rsid w:val="00B7397C"/>
    <w:rsid w:val="00B800DA"/>
    <w:rsid w:val="00B81980"/>
    <w:rsid w:val="00B9016E"/>
    <w:rsid w:val="00B94444"/>
    <w:rsid w:val="00B97975"/>
    <w:rsid w:val="00BA1A6B"/>
    <w:rsid w:val="00BA27AD"/>
    <w:rsid w:val="00BA5613"/>
    <w:rsid w:val="00BA799B"/>
    <w:rsid w:val="00BC050B"/>
    <w:rsid w:val="00BC4C94"/>
    <w:rsid w:val="00BD27B9"/>
    <w:rsid w:val="00BD511F"/>
    <w:rsid w:val="00BD5D38"/>
    <w:rsid w:val="00BE15CA"/>
    <w:rsid w:val="00BE2BE1"/>
    <w:rsid w:val="00BF2AF7"/>
    <w:rsid w:val="00BF60BB"/>
    <w:rsid w:val="00C000DA"/>
    <w:rsid w:val="00C03398"/>
    <w:rsid w:val="00C1407D"/>
    <w:rsid w:val="00C16F28"/>
    <w:rsid w:val="00C17AA0"/>
    <w:rsid w:val="00C32DA8"/>
    <w:rsid w:val="00C4283D"/>
    <w:rsid w:val="00C4412B"/>
    <w:rsid w:val="00C44920"/>
    <w:rsid w:val="00C44F09"/>
    <w:rsid w:val="00C47393"/>
    <w:rsid w:val="00C474DF"/>
    <w:rsid w:val="00C5057E"/>
    <w:rsid w:val="00C6271C"/>
    <w:rsid w:val="00C63444"/>
    <w:rsid w:val="00C85A73"/>
    <w:rsid w:val="00C929D6"/>
    <w:rsid w:val="00C961FA"/>
    <w:rsid w:val="00CA5A48"/>
    <w:rsid w:val="00CA5B9D"/>
    <w:rsid w:val="00CB4E15"/>
    <w:rsid w:val="00CB65AF"/>
    <w:rsid w:val="00CB6F25"/>
    <w:rsid w:val="00CC0A95"/>
    <w:rsid w:val="00CD7208"/>
    <w:rsid w:val="00CE23FA"/>
    <w:rsid w:val="00CF702C"/>
    <w:rsid w:val="00D144BE"/>
    <w:rsid w:val="00D16DB3"/>
    <w:rsid w:val="00D23A52"/>
    <w:rsid w:val="00D251FE"/>
    <w:rsid w:val="00D35D20"/>
    <w:rsid w:val="00D42739"/>
    <w:rsid w:val="00D42DB8"/>
    <w:rsid w:val="00D46C8B"/>
    <w:rsid w:val="00D508BA"/>
    <w:rsid w:val="00D51A04"/>
    <w:rsid w:val="00D539C4"/>
    <w:rsid w:val="00D566CF"/>
    <w:rsid w:val="00D57962"/>
    <w:rsid w:val="00D57BF8"/>
    <w:rsid w:val="00D66D70"/>
    <w:rsid w:val="00D80672"/>
    <w:rsid w:val="00D82B5A"/>
    <w:rsid w:val="00D8345A"/>
    <w:rsid w:val="00D844D2"/>
    <w:rsid w:val="00D86F3C"/>
    <w:rsid w:val="00D90AEC"/>
    <w:rsid w:val="00D9185F"/>
    <w:rsid w:val="00D92750"/>
    <w:rsid w:val="00DA1D4F"/>
    <w:rsid w:val="00DB15D1"/>
    <w:rsid w:val="00DB34B7"/>
    <w:rsid w:val="00DB5FB1"/>
    <w:rsid w:val="00DC078F"/>
    <w:rsid w:val="00DC5F0D"/>
    <w:rsid w:val="00DD19F2"/>
    <w:rsid w:val="00DD6C2F"/>
    <w:rsid w:val="00DE2B49"/>
    <w:rsid w:val="00DF245A"/>
    <w:rsid w:val="00DF311F"/>
    <w:rsid w:val="00DF7004"/>
    <w:rsid w:val="00E03A9E"/>
    <w:rsid w:val="00E10B7A"/>
    <w:rsid w:val="00E11DC8"/>
    <w:rsid w:val="00E142EF"/>
    <w:rsid w:val="00E159FA"/>
    <w:rsid w:val="00E213E4"/>
    <w:rsid w:val="00E21A23"/>
    <w:rsid w:val="00E4116A"/>
    <w:rsid w:val="00E44BDA"/>
    <w:rsid w:val="00E52BE4"/>
    <w:rsid w:val="00E53A09"/>
    <w:rsid w:val="00E56032"/>
    <w:rsid w:val="00E60D6B"/>
    <w:rsid w:val="00E6235C"/>
    <w:rsid w:val="00E70C7E"/>
    <w:rsid w:val="00E75561"/>
    <w:rsid w:val="00E870C0"/>
    <w:rsid w:val="00EA2097"/>
    <w:rsid w:val="00EA7B54"/>
    <w:rsid w:val="00EB0676"/>
    <w:rsid w:val="00EB3495"/>
    <w:rsid w:val="00EC105F"/>
    <w:rsid w:val="00EC2451"/>
    <w:rsid w:val="00EC497D"/>
    <w:rsid w:val="00ED2BA5"/>
    <w:rsid w:val="00ED7782"/>
    <w:rsid w:val="00EE76C9"/>
    <w:rsid w:val="00EE7B47"/>
    <w:rsid w:val="00EF0A15"/>
    <w:rsid w:val="00EF44C1"/>
    <w:rsid w:val="00EF5F66"/>
    <w:rsid w:val="00F004BD"/>
    <w:rsid w:val="00F1060C"/>
    <w:rsid w:val="00F108FD"/>
    <w:rsid w:val="00F1092D"/>
    <w:rsid w:val="00F11571"/>
    <w:rsid w:val="00F12D95"/>
    <w:rsid w:val="00F1691A"/>
    <w:rsid w:val="00F17DEB"/>
    <w:rsid w:val="00F20614"/>
    <w:rsid w:val="00F23A1A"/>
    <w:rsid w:val="00F268D5"/>
    <w:rsid w:val="00F26BE0"/>
    <w:rsid w:val="00F32654"/>
    <w:rsid w:val="00F3407F"/>
    <w:rsid w:val="00F43861"/>
    <w:rsid w:val="00F55B03"/>
    <w:rsid w:val="00F55E26"/>
    <w:rsid w:val="00F56F4F"/>
    <w:rsid w:val="00F6086B"/>
    <w:rsid w:val="00F65CE4"/>
    <w:rsid w:val="00F703F1"/>
    <w:rsid w:val="00F7054C"/>
    <w:rsid w:val="00F71D4E"/>
    <w:rsid w:val="00F87FB2"/>
    <w:rsid w:val="00F9043A"/>
    <w:rsid w:val="00F9527B"/>
    <w:rsid w:val="00FA52D9"/>
    <w:rsid w:val="00FB170F"/>
    <w:rsid w:val="00FB625C"/>
    <w:rsid w:val="00FB7321"/>
    <w:rsid w:val="00FC063E"/>
    <w:rsid w:val="00FD3BFB"/>
    <w:rsid w:val="00FD62E8"/>
    <w:rsid w:val="00FD6CC7"/>
    <w:rsid w:val="00FE0F00"/>
    <w:rsid w:val="00FE5899"/>
    <w:rsid w:val="00FE7F53"/>
    <w:rsid w:val="00FF6C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677F"/>
  <w15:docId w15:val="{D23ED088-A69C-4A19-9199-B0203020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34"/>
  </w:style>
  <w:style w:type="paragraph" w:styleId="Balk6">
    <w:name w:val="heading 6"/>
    <w:basedOn w:val="Normal"/>
    <w:next w:val="Normal"/>
    <w:link w:val="Balk6Char"/>
    <w:uiPriority w:val="99"/>
    <w:unhideWhenUsed/>
    <w:qFormat/>
    <w:rsid w:val="00B07529"/>
    <w:pPr>
      <w:keepNext/>
      <w:keepLines/>
      <w:spacing w:before="40" w:after="0"/>
      <w:outlineLvl w:val="5"/>
    </w:pPr>
    <w:rPr>
      <w:rFonts w:eastAsiaTheme="majorEastAsia" w:cstheme="majorBidi"/>
      <w:i/>
      <w:iCs/>
      <w:color w:val="595959" w:themeColor="text1" w:themeTint="A6"/>
      <w:kern w:val="2"/>
      <w:lang w:val="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78FF"/>
    <w:pPr>
      <w:ind w:left="720"/>
      <w:contextualSpacing/>
    </w:pPr>
  </w:style>
  <w:style w:type="paragraph" w:styleId="BalonMetni">
    <w:name w:val="Balloon Text"/>
    <w:basedOn w:val="Normal"/>
    <w:link w:val="BalonMetniChar"/>
    <w:uiPriority w:val="99"/>
    <w:semiHidden/>
    <w:unhideWhenUsed/>
    <w:rsid w:val="00B739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397C"/>
    <w:rPr>
      <w:rFonts w:ascii="Segoe UI" w:hAnsi="Segoe UI" w:cs="Segoe UI"/>
      <w:sz w:val="18"/>
      <w:szCs w:val="18"/>
    </w:rPr>
  </w:style>
  <w:style w:type="character" w:styleId="Kpr">
    <w:name w:val="Hyperlink"/>
    <w:basedOn w:val="VarsaylanParagrafYazTipi"/>
    <w:uiPriority w:val="99"/>
    <w:unhideWhenUsed/>
    <w:rsid w:val="007B1AB3"/>
    <w:rPr>
      <w:color w:val="0563C1" w:themeColor="hyperlink"/>
      <w:u w:val="single"/>
    </w:rPr>
  </w:style>
  <w:style w:type="character" w:customStyle="1" w:styleId="apple-tab-span">
    <w:name w:val="apple-tab-span"/>
    <w:basedOn w:val="VarsaylanParagrafYazTipi"/>
    <w:rsid w:val="001563B8"/>
  </w:style>
  <w:style w:type="character" w:customStyle="1" w:styleId="UnresolvedMention1">
    <w:name w:val="Unresolved Mention1"/>
    <w:basedOn w:val="VarsaylanParagrafYazTipi"/>
    <w:uiPriority w:val="99"/>
    <w:semiHidden/>
    <w:unhideWhenUsed/>
    <w:rsid w:val="00697061"/>
    <w:rPr>
      <w:color w:val="808080"/>
      <w:shd w:val="clear" w:color="auto" w:fill="E6E6E6"/>
    </w:rPr>
  </w:style>
  <w:style w:type="table" w:styleId="TabloKlavuzu">
    <w:name w:val="Table Grid"/>
    <w:basedOn w:val="NormalTablo"/>
    <w:uiPriority w:val="39"/>
    <w:rsid w:val="00E1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25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
    <w:name w:val="Gövde metni_"/>
    <w:link w:val="Gvdemetni0"/>
    <w:uiPriority w:val="99"/>
    <w:rsid w:val="00674318"/>
    <w:rPr>
      <w:rFonts w:ascii="Bookman Old Style" w:hAnsi="Bookman Old Style" w:cs="Bookman Old Style"/>
      <w:sz w:val="23"/>
      <w:szCs w:val="23"/>
      <w:shd w:val="clear" w:color="auto" w:fill="FFFFFF"/>
    </w:rPr>
  </w:style>
  <w:style w:type="paragraph" w:customStyle="1" w:styleId="Gvdemetni0">
    <w:name w:val="Gövde metni"/>
    <w:basedOn w:val="Normal"/>
    <w:link w:val="Gvdemetni"/>
    <w:uiPriority w:val="99"/>
    <w:rsid w:val="00674318"/>
    <w:pPr>
      <w:shd w:val="clear" w:color="auto" w:fill="FFFFFF"/>
      <w:spacing w:after="0" w:line="322" w:lineRule="exact"/>
    </w:pPr>
    <w:rPr>
      <w:rFonts w:ascii="Bookman Old Style" w:hAnsi="Bookman Old Style" w:cs="Bookman Old Style"/>
      <w:sz w:val="23"/>
      <w:szCs w:val="23"/>
    </w:rPr>
  </w:style>
  <w:style w:type="character" w:styleId="AklamaBavurusu">
    <w:name w:val="annotation reference"/>
    <w:basedOn w:val="VarsaylanParagrafYazTipi"/>
    <w:uiPriority w:val="99"/>
    <w:semiHidden/>
    <w:unhideWhenUsed/>
    <w:rsid w:val="00976E43"/>
    <w:rPr>
      <w:sz w:val="16"/>
      <w:szCs w:val="16"/>
    </w:rPr>
  </w:style>
  <w:style w:type="paragraph" w:styleId="AklamaMetni">
    <w:name w:val="annotation text"/>
    <w:basedOn w:val="Normal"/>
    <w:link w:val="AklamaMetniChar"/>
    <w:uiPriority w:val="99"/>
    <w:unhideWhenUsed/>
    <w:rsid w:val="00976E43"/>
    <w:pPr>
      <w:spacing w:line="240" w:lineRule="auto"/>
    </w:pPr>
    <w:rPr>
      <w:sz w:val="20"/>
      <w:szCs w:val="20"/>
    </w:rPr>
  </w:style>
  <w:style w:type="character" w:customStyle="1" w:styleId="AklamaMetniChar">
    <w:name w:val="Açıklama Metni Char"/>
    <w:basedOn w:val="VarsaylanParagrafYazTipi"/>
    <w:link w:val="AklamaMetni"/>
    <w:uiPriority w:val="99"/>
    <w:rsid w:val="00976E43"/>
    <w:rPr>
      <w:sz w:val="20"/>
      <w:szCs w:val="20"/>
    </w:rPr>
  </w:style>
  <w:style w:type="paragraph" w:styleId="AklamaKonusu">
    <w:name w:val="annotation subject"/>
    <w:basedOn w:val="AklamaMetni"/>
    <w:next w:val="AklamaMetni"/>
    <w:link w:val="AklamaKonusuChar"/>
    <w:uiPriority w:val="99"/>
    <w:semiHidden/>
    <w:unhideWhenUsed/>
    <w:rsid w:val="00976E43"/>
    <w:rPr>
      <w:b/>
      <w:bCs/>
    </w:rPr>
  </w:style>
  <w:style w:type="character" w:customStyle="1" w:styleId="AklamaKonusuChar">
    <w:name w:val="Açıklama Konusu Char"/>
    <w:basedOn w:val="AklamaMetniChar"/>
    <w:link w:val="AklamaKonusu"/>
    <w:uiPriority w:val="99"/>
    <w:semiHidden/>
    <w:rsid w:val="00976E43"/>
    <w:rPr>
      <w:b/>
      <w:bCs/>
      <w:sz w:val="20"/>
      <w:szCs w:val="20"/>
    </w:rPr>
  </w:style>
  <w:style w:type="paragraph" w:customStyle="1" w:styleId="Default">
    <w:name w:val="Default"/>
    <w:rsid w:val="00FD3BFB"/>
    <w:pPr>
      <w:autoSpaceDE w:val="0"/>
      <w:autoSpaceDN w:val="0"/>
      <w:adjustRightInd w:val="0"/>
      <w:spacing w:after="0" w:line="240" w:lineRule="auto"/>
    </w:pPr>
    <w:rPr>
      <w:rFonts w:ascii="Calibri" w:hAnsi="Calibri" w:cs="Calibri"/>
      <w:color w:val="000000"/>
      <w:sz w:val="24"/>
      <w:szCs w:val="24"/>
    </w:rPr>
  </w:style>
  <w:style w:type="paragraph" w:styleId="DzMetin">
    <w:name w:val="Plain Text"/>
    <w:basedOn w:val="Normal"/>
    <w:link w:val="DzMetinChar"/>
    <w:uiPriority w:val="99"/>
    <w:unhideWhenUsed/>
    <w:rsid w:val="001E1E46"/>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1E1E46"/>
    <w:rPr>
      <w:rFonts w:ascii="Calibri" w:hAnsi="Calibri" w:cs="Calibri"/>
      <w:lang w:eastAsia="tr-TR"/>
    </w:rPr>
  </w:style>
  <w:style w:type="character" w:customStyle="1" w:styleId="UnresolvedMention2">
    <w:name w:val="Unresolved Mention2"/>
    <w:basedOn w:val="VarsaylanParagrafYazTipi"/>
    <w:uiPriority w:val="99"/>
    <w:semiHidden/>
    <w:unhideWhenUsed/>
    <w:rsid w:val="00C4283D"/>
    <w:rPr>
      <w:color w:val="605E5C"/>
      <w:shd w:val="clear" w:color="auto" w:fill="E1DFDD"/>
    </w:rPr>
  </w:style>
  <w:style w:type="table" w:styleId="KlavuzTablo1Ak-Vurgu5">
    <w:name w:val="Grid Table 1 Light Accent 5"/>
    <w:basedOn w:val="NormalTablo"/>
    <w:uiPriority w:val="46"/>
    <w:rsid w:val="00C4492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Balk6Char">
    <w:name w:val="Başlık 6 Char"/>
    <w:basedOn w:val="VarsaylanParagrafYazTipi"/>
    <w:link w:val="Balk6"/>
    <w:uiPriority w:val="99"/>
    <w:rsid w:val="00B07529"/>
    <w:rPr>
      <w:rFonts w:eastAsiaTheme="majorEastAsia" w:cstheme="majorBidi"/>
      <w:i/>
      <w:iCs/>
      <w:color w:val="595959" w:themeColor="text1" w:themeTint="A6"/>
      <w:kern w:val="2"/>
      <w:lang w:val="en-US"/>
      <w14:ligatures w14:val="standardContextual"/>
    </w:rPr>
  </w:style>
  <w:style w:type="character" w:styleId="zmlenmeyenBahsetme">
    <w:name w:val="Unresolved Mention"/>
    <w:basedOn w:val="VarsaylanParagrafYazTipi"/>
    <w:uiPriority w:val="99"/>
    <w:semiHidden/>
    <w:unhideWhenUsed/>
    <w:rsid w:val="00A2343C"/>
    <w:rPr>
      <w:color w:val="605E5C"/>
      <w:shd w:val="clear" w:color="auto" w:fill="E1DFDD"/>
    </w:rPr>
  </w:style>
  <w:style w:type="table" w:styleId="DzTablo1">
    <w:name w:val="Plain Table 1"/>
    <w:basedOn w:val="NormalTablo"/>
    <w:uiPriority w:val="41"/>
    <w:rsid w:val="00A651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zeltme">
    <w:name w:val="Revision"/>
    <w:hidden/>
    <w:uiPriority w:val="99"/>
    <w:semiHidden/>
    <w:rsid w:val="006675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2112">
      <w:bodyDiv w:val="1"/>
      <w:marLeft w:val="0"/>
      <w:marRight w:val="0"/>
      <w:marTop w:val="0"/>
      <w:marBottom w:val="0"/>
      <w:divBdr>
        <w:top w:val="none" w:sz="0" w:space="0" w:color="auto"/>
        <w:left w:val="none" w:sz="0" w:space="0" w:color="auto"/>
        <w:bottom w:val="none" w:sz="0" w:space="0" w:color="auto"/>
        <w:right w:val="none" w:sz="0" w:space="0" w:color="auto"/>
      </w:divBdr>
    </w:div>
    <w:div w:id="357892409">
      <w:bodyDiv w:val="1"/>
      <w:marLeft w:val="0"/>
      <w:marRight w:val="0"/>
      <w:marTop w:val="0"/>
      <w:marBottom w:val="0"/>
      <w:divBdr>
        <w:top w:val="none" w:sz="0" w:space="0" w:color="auto"/>
        <w:left w:val="none" w:sz="0" w:space="0" w:color="auto"/>
        <w:bottom w:val="none" w:sz="0" w:space="0" w:color="auto"/>
        <w:right w:val="none" w:sz="0" w:space="0" w:color="auto"/>
      </w:divBdr>
    </w:div>
    <w:div w:id="566914689">
      <w:bodyDiv w:val="1"/>
      <w:marLeft w:val="0"/>
      <w:marRight w:val="0"/>
      <w:marTop w:val="0"/>
      <w:marBottom w:val="0"/>
      <w:divBdr>
        <w:top w:val="none" w:sz="0" w:space="0" w:color="auto"/>
        <w:left w:val="none" w:sz="0" w:space="0" w:color="auto"/>
        <w:bottom w:val="none" w:sz="0" w:space="0" w:color="auto"/>
        <w:right w:val="none" w:sz="0" w:space="0" w:color="auto"/>
      </w:divBdr>
    </w:div>
    <w:div w:id="684792280">
      <w:bodyDiv w:val="1"/>
      <w:marLeft w:val="0"/>
      <w:marRight w:val="0"/>
      <w:marTop w:val="0"/>
      <w:marBottom w:val="0"/>
      <w:divBdr>
        <w:top w:val="none" w:sz="0" w:space="0" w:color="auto"/>
        <w:left w:val="none" w:sz="0" w:space="0" w:color="auto"/>
        <w:bottom w:val="none" w:sz="0" w:space="0" w:color="auto"/>
        <w:right w:val="none" w:sz="0" w:space="0" w:color="auto"/>
      </w:divBdr>
    </w:div>
    <w:div w:id="778600074">
      <w:bodyDiv w:val="1"/>
      <w:marLeft w:val="0"/>
      <w:marRight w:val="0"/>
      <w:marTop w:val="0"/>
      <w:marBottom w:val="0"/>
      <w:divBdr>
        <w:top w:val="none" w:sz="0" w:space="0" w:color="auto"/>
        <w:left w:val="none" w:sz="0" w:space="0" w:color="auto"/>
        <w:bottom w:val="none" w:sz="0" w:space="0" w:color="auto"/>
        <w:right w:val="none" w:sz="0" w:space="0" w:color="auto"/>
      </w:divBdr>
    </w:div>
    <w:div w:id="992564303">
      <w:bodyDiv w:val="1"/>
      <w:marLeft w:val="0"/>
      <w:marRight w:val="0"/>
      <w:marTop w:val="0"/>
      <w:marBottom w:val="0"/>
      <w:divBdr>
        <w:top w:val="none" w:sz="0" w:space="0" w:color="auto"/>
        <w:left w:val="none" w:sz="0" w:space="0" w:color="auto"/>
        <w:bottom w:val="none" w:sz="0" w:space="0" w:color="auto"/>
        <w:right w:val="none" w:sz="0" w:space="0" w:color="auto"/>
      </w:divBdr>
    </w:div>
    <w:div w:id="1000547330">
      <w:bodyDiv w:val="1"/>
      <w:marLeft w:val="0"/>
      <w:marRight w:val="0"/>
      <w:marTop w:val="0"/>
      <w:marBottom w:val="0"/>
      <w:divBdr>
        <w:top w:val="none" w:sz="0" w:space="0" w:color="auto"/>
        <w:left w:val="none" w:sz="0" w:space="0" w:color="auto"/>
        <w:bottom w:val="none" w:sz="0" w:space="0" w:color="auto"/>
        <w:right w:val="none" w:sz="0" w:space="0" w:color="auto"/>
      </w:divBdr>
    </w:div>
    <w:div w:id="1284924116">
      <w:bodyDiv w:val="1"/>
      <w:marLeft w:val="0"/>
      <w:marRight w:val="0"/>
      <w:marTop w:val="0"/>
      <w:marBottom w:val="0"/>
      <w:divBdr>
        <w:top w:val="none" w:sz="0" w:space="0" w:color="auto"/>
        <w:left w:val="none" w:sz="0" w:space="0" w:color="auto"/>
        <w:bottom w:val="none" w:sz="0" w:space="0" w:color="auto"/>
        <w:right w:val="none" w:sz="0" w:space="0" w:color="auto"/>
      </w:divBdr>
    </w:div>
    <w:div w:id="1413971827">
      <w:bodyDiv w:val="1"/>
      <w:marLeft w:val="0"/>
      <w:marRight w:val="0"/>
      <w:marTop w:val="0"/>
      <w:marBottom w:val="0"/>
      <w:divBdr>
        <w:top w:val="none" w:sz="0" w:space="0" w:color="auto"/>
        <w:left w:val="none" w:sz="0" w:space="0" w:color="auto"/>
        <w:bottom w:val="none" w:sz="0" w:space="0" w:color="auto"/>
        <w:right w:val="none" w:sz="0" w:space="0" w:color="auto"/>
      </w:divBdr>
    </w:div>
    <w:div w:id="1532838710">
      <w:bodyDiv w:val="1"/>
      <w:marLeft w:val="0"/>
      <w:marRight w:val="0"/>
      <w:marTop w:val="0"/>
      <w:marBottom w:val="0"/>
      <w:divBdr>
        <w:top w:val="none" w:sz="0" w:space="0" w:color="auto"/>
        <w:left w:val="none" w:sz="0" w:space="0" w:color="auto"/>
        <w:bottom w:val="none" w:sz="0" w:space="0" w:color="auto"/>
        <w:right w:val="none" w:sz="0" w:space="0" w:color="auto"/>
      </w:divBdr>
    </w:div>
    <w:div w:id="1969891722">
      <w:bodyDiv w:val="1"/>
      <w:marLeft w:val="0"/>
      <w:marRight w:val="0"/>
      <w:marTop w:val="0"/>
      <w:marBottom w:val="0"/>
      <w:divBdr>
        <w:top w:val="none" w:sz="0" w:space="0" w:color="auto"/>
        <w:left w:val="none" w:sz="0" w:space="0" w:color="auto"/>
        <w:bottom w:val="none" w:sz="0" w:space="0" w:color="auto"/>
        <w:right w:val="none" w:sz="0" w:space="0" w:color="auto"/>
      </w:divBdr>
    </w:div>
    <w:div w:id="1998455024">
      <w:bodyDiv w:val="1"/>
      <w:marLeft w:val="0"/>
      <w:marRight w:val="0"/>
      <w:marTop w:val="0"/>
      <w:marBottom w:val="0"/>
      <w:divBdr>
        <w:top w:val="none" w:sz="0" w:space="0" w:color="auto"/>
        <w:left w:val="none" w:sz="0" w:space="0" w:color="auto"/>
        <w:bottom w:val="none" w:sz="0" w:space="0" w:color="auto"/>
        <w:right w:val="none" w:sz="0" w:space="0" w:color="auto"/>
      </w:divBdr>
    </w:div>
    <w:div w:id="2116439970">
      <w:bodyDiv w:val="1"/>
      <w:marLeft w:val="0"/>
      <w:marRight w:val="0"/>
      <w:marTop w:val="0"/>
      <w:marBottom w:val="0"/>
      <w:divBdr>
        <w:top w:val="none" w:sz="0" w:space="0" w:color="auto"/>
        <w:left w:val="none" w:sz="0" w:space="0" w:color="auto"/>
        <w:bottom w:val="none" w:sz="0" w:space="0" w:color="auto"/>
        <w:right w:val="none" w:sz="0" w:space="0" w:color="auto"/>
      </w:divBdr>
    </w:div>
    <w:div w:id="21412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ari@itkib.org.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B882E-80AE-4AD6-9FB8-394E2DE9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2108</Words>
  <Characters>14719</Characters>
  <Application>Microsoft Office Word</Application>
  <DocSecurity>0</DocSecurity>
  <Lines>369</Lines>
  <Paragraphs>159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 Aslaner</dc:creator>
  <cp:keywords/>
  <dc:description/>
  <cp:lastModifiedBy>Enes Dayioglu</cp:lastModifiedBy>
  <cp:revision>35</cp:revision>
  <cp:lastPrinted>2025-11-12T09:15:00Z</cp:lastPrinted>
  <dcterms:created xsi:type="dcterms:W3CDTF">2025-10-14T08:17:00Z</dcterms:created>
  <dcterms:modified xsi:type="dcterms:W3CDTF">2025-11-12T09:20:00Z</dcterms:modified>
</cp:coreProperties>
</file>